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9E85E" w14:textId="77777777" w:rsidR="00EC7951" w:rsidRPr="00C5633F" w:rsidRDefault="00EC7951" w:rsidP="00F71CA7">
      <w:pPr>
        <w:pStyle w:val="SFNTSectionHeading"/>
        <w:spacing w:before="120" w:after="120" w:line="276" w:lineRule="auto"/>
        <w:jc w:val="both"/>
        <w:rPr>
          <w:b w:val="0"/>
          <w:sz w:val="28"/>
          <w:szCs w:val="28"/>
        </w:rPr>
      </w:pPr>
      <w:bookmarkStart w:id="0" w:name="_Toc223156095"/>
      <w:bookmarkStart w:id="1" w:name="_Toc292787961"/>
      <w:bookmarkStart w:id="2" w:name="_Toc335145091"/>
      <w:bookmarkStart w:id="3" w:name="_Toc329694599"/>
      <w:bookmarkStart w:id="4" w:name="_Toc336962234"/>
      <w:bookmarkStart w:id="5" w:name="_Toc247538721"/>
      <w:bookmarkStart w:id="6" w:name="_Toc254691320"/>
      <w:bookmarkStart w:id="7" w:name="_Toc247605344"/>
      <w:bookmarkStart w:id="8" w:name="_Toc336958626"/>
      <w:bookmarkStart w:id="9" w:name="_Toc534984416"/>
      <w:bookmarkStart w:id="10" w:name="_GoBack"/>
      <w:bookmarkEnd w:id="10"/>
      <w:r w:rsidRPr="00C5633F">
        <w:rPr>
          <w:b w:val="0"/>
          <w:sz w:val="28"/>
          <w:szCs w:val="28"/>
        </w:rPr>
        <w:t>SECONDMENT AGREEMENT</w:t>
      </w:r>
    </w:p>
    <w:p w14:paraId="33642BED" w14:textId="5869FCE0" w:rsidR="00EC7951" w:rsidRPr="00DA0C9C" w:rsidRDefault="00DA0C9C" w:rsidP="00F71CA7">
      <w:pPr>
        <w:pStyle w:val="SFNTSectionHeading"/>
        <w:spacing w:before="120" w:after="120" w:line="276" w:lineRule="auto"/>
        <w:jc w:val="both"/>
        <w:rPr>
          <w:rFonts w:ascii="Arial" w:hAnsi="Arial"/>
          <w:b w:val="0"/>
          <w:caps w:val="0"/>
          <w:sz w:val="20"/>
        </w:rPr>
      </w:pPr>
      <w:r>
        <w:rPr>
          <w:rFonts w:ascii="Arial" w:hAnsi="Arial"/>
          <w:b w:val="0"/>
          <w:caps w:val="0"/>
          <w:sz w:val="20"/>
        </w:rPr>
        <w:t>(</w:t>
      </w:r>
      <w:r w:rsidR="00EC7951">
        <w:rPr>
          <w:rFonts w:ascii="Arial" w:hAnsi="Arial"/>
          <w:b w:val="0"/>
          <w:caps w:val="0"/>
          <w:sz w:val="20"/>
        </w:rPr>
        <w:t xml:space="preserve">S 39 of the </w:t>
      </w:r>
      <w:r w:rsidR="00EC7951">
        <w:rPr>
          <w:rFonts w:ascii="Arial" w:hAnsi="Arial"/>
          <w:b w:val="0"/>
          <w:i/>
          <w:caps w:val="0"/>
          <w:sz w:val="20"/>
        </w:rPr>
        <w:t>Public Sector Employment and Management Act 1993</w:t>
      </w:r>
      <w:r w:rsidR="00E304B3">
        <w:rPr>
          <w:rFonts w:ascii="Arial" w:hAnsi="Arial"/>
          <w:b w:val="0"/>
          <w:i/>
          <w:caps w:val="0"/>
          <w:sz w:val="20"/>
        </w:rPr>
        <w:t xml:space="preserve"> </w:t>
      </w:r>
      <w:r w:rsidR="00E304B3" w:rsidRPr="00BD57F0">
        <w:rPr>
          <w:rFonts w:ascii="Arial" w:hAnsi="Arial"/>
          <w:b w:val="0"/>
          <w:caps w:val="0"/>
          <w:sz w:val="20"/>
        </w:rPr>
        <w:t>(NT)</w:t>
      </w:r>
      <w:r>
        <w:rPr>
          <w:rFonts w:ascii="Arial" w:hAnsi="Arial"/>
          <w:b w:val="0"/>
          <w:caps w:val="0"/>
          <w:sz w:val="20"/>
        </w:rPr>
        <w:t>)</w:t>
      </w:r>
    </w:p>
    <w:p w14:paraId="24F5EB68" w14:textId="77777777" w:rsidR="00EC7951" w:rsidRPr="00EC7951" w:rsidRDefault="00EC7951" w:rsidP="00F71CA7">
      <w:pPr>
        <w:pStyle w:val="SFNTSectionHeading"/>
        <w:spacing w:before="120" w:after="120" w:line="276" w:lineRule="auto"/>
        <w:jc w:val="both"/>
        <w:rPr>
          <w:rFonts w:ascii="Arial" w:hAnsi="Arial"/>
          <w:b w:val="0"/>
          <w:caps w:val="0"/>
          <w:sz w:val="20"/>
        </w:rPr>
      </w:pPr>
    </w:p>
    <w:p w14:paraId="0954B320" w14:textId="77777777" w:rsidR="00AD3DC2" w:rsidRPr="00C5633F" w:rsidRDefault="005D299C" w:rsidP="00F71CA7">
      <w:pPr>
        <w:pStyle w:val="SFNTSectionHeading"/>
        <w:spacing w:before="120" w:after="120" w:line="276" w:lineRule="auto"/>
        <w:jc w:val="both"/>
        <w:rPr>
          <w:sz w:val="24"/>
          <w:szCs w:val="24"/>
        </w:rPr>
      </w:pPr>
      <w:r w:rsidRPr="00C5633F">
        <w:rPr>
          <w:sz w:val="24"/>
          <w:szCs w:val="24"/>
        </w:rPr>
        <w:t>parties</w:t>
      </w:r>
      <w:bookmarkEnd w:id="0"/>
      <w:bookmarkEnd w:id="1"/>
      <w:bookmarkEnd w:id="2"/>
      <w:bookmarkEnd w:id="3"/>
      <w:bookmarkEnd w:id="4"/>
      <w:bookmarkEnd w:id="5"/>
      <w:bookmarkEnd w:id="6"/>
      <w:bookmarkEnd w:id="7"/>
      <w:bookmarkEnd w:id="8"/>
      <w:bookmarkEnd w:id="9"/>
    </w:p>
    <w:p w14:paraId="11688AE6" w14:textId="61724B61" w:rsidR="00EC7951" w:rsidRPr="00EC7951" w:rsidRDefault="00EC7951" w:rsidP="00F71CA7">
      <w:pPr>
        <w:tabs>
          <w:tab w:val="left" w:pos="1701"/>
        </w:tabs>
        <w:autoSpaceDE w:val="0"/>
        <w:autoSpaceDN w:val="0"/>
        <w:adjustRightInd w:val="0"/>
        <w:spacing w:line="276" w:lineRule="auto"/>
        <w:ind w:left="1701" w:hanging="1701"/>
        <w:rPr>
          <w:b/>
          <w:bCs/>
          <w:sz w:val="22"/>
          <w:szCs w:val="22"/>
        </w:rPr>
      </w:pPr>
      <w:bookmarkStart w:id="11" w:name="bkNoRef2"/>
      <w:bookmarkStart w:id="12" w:name="OLE_LINK1"/>
      <w:r w:rsidRPr="00EC7951">
        <w:rPr>
          <w:b/>
          <w:sz w:val="22"/>
          <w:szCs w:val="22"/>
        </w:rPr>
        <w:t xml:space="preserve">BETWEEN:  </w:t>
      </w:r>
      <w:r w:rsidRPr="00EC7951">
        <w:rPr>
          <w:b/>
          <w:sz w:val="22"/>
          <w:szCs w:val="22"/>
        </w:rPr>
        <w:tab/>
        <w:t xml:space="preserve">The employer of the Employee named at </w:t>
      </w:r>
      <w:r w:rsidR="00C2475A">
        <w:rPr>
          <w:b/>
          <w:sz w:val="22"/>
          <w:szCs w:val="22"/>
        </w:rPr>
        <w:fldChar w:fldCharType="begin"/>
      </w:r>
      <w:r w:rsidR="00C2475A">
        <w:rPr>
          <w:b/>
          <w:sz w:val="22"/>
          <w:szCs w:val="22"/>
        </w:rPr>
        <w:instrText xml:space="preserve"> REF _Ref48638641 \r \h </w:instrText>
      </w:r>
      <w:r w:rsidR="00F71CA7">
        <w:rPr>
          <w:b/>
          <w:sz w:val="22"/>
          <w:szCs w:val="22"/>
        </w:rPr>
        <w:instrText xml:space="preserve"> \* MERGEFORMAT </w:instrText>
      </w:r>
      <w:r w:rsidR="00C2475A">
        <w:rPr>
          <w:b/>
          <w:sz w:val="22"/>
          <w:szCs w:val="22"/>
        </w:rPr>
      </w:r>
      <w:r w:rsidR="00C2475A">
        <w:rPr>
          <w:b/>
          <w:sz w:val="22"/>
          <w:szCs w:val="22"/>
        </w:rPr>
        <w:fldChar w:fldCharType="separate"/>
      </w:r>
      <w:r w:rsidR="00B41DF3">
        <w:rPr>
          <w:b/>
          <w:sz w:val="22"/>
          <w:szCs w:val="22"/>
        </w:rPr>
        <w:t>Item 1</w:t>
      </w:r>
      <w:r w:rsidR="00C2475A">
        <w:rPr>
          <w:b/>
          <w:sz w:val="22"/>
          <w:szCs w:val="22"/>
        </w:rPr>
        <w:fldChar w:fldCharType="end"/>
      </w:r>
      <w:r>
        <w:rPr>
          <w:b/>
          <w:sz w:val="22"/>
          <w:szCs w:val="22"/>
        </w:rPr>
        <w:t xml:space="preserve"> </w:t>
      </w:r>
      <w:r w:rsidRPr="00EC7951">
        <w:rPr>
          <w:sz w:val="22"/>
          <w:szCs w:val="22"/>
        </w:rPr>
        <w:t>(“</w:t>
      </w:r>
      <w:r w:rsidRPr="00EC7951">
        <w:rPr>
          <w:b/>
          <w:sz w:val="22"/>
          <w:szCs w:val="22"/>
        </w:rPr>
        <w:t>the</w:t>
      </w:r>
      <w:r w:rsidRPr="00EC7951">
        <w:rPr>
          <w:sz w:val="22"/>
          <w:szCs w:val="22"/>
        </w:rPr>
        <w:t xml:space="preserve"> </w:t>
      </w:r>
      <w:r w:rsidRPr="00EC7951">
        <w:rPr>
          <w:b/>
          <w:sz w:val="22"/>
          <w:szCs w:val="22"/>
        </w:rPr>
        <w:t>Employer</w:t>
      </w:r>
      <w:r w:rsidRPr="00EC7951">
        <w:rPr>
          <w:sz w:val="22"/>
          <w:szCs w:val="22"/>
        </w:rPr>
        <w:t>”)</w:t>
      </w:r>
    </w:p>
    <w:p w14:paraId="72A55CD6" w14:textId="60A50A58" w:rsidR="00EC7951" w:rsidRPr="00EC7951" w:rsidRDefault="008F0914" w:rsidP="00F71CA7">
      <w:pPr>
        <w:tabs>
          <w:tab w:val="left" w:pos="1701"/>
        </w:tabs>
        <w:autoSpaceDE w:val="0"/>
        <w:autoSpaceDN w:val="0"/>
        <w:adjustRightInd w:val="0"/>
        <w:spacing w:line="276" w:lineRule="auto"/>
        <w:ind w:left="1701" w:hanging="1701"/>
        <w:rPr>
          <w:sz w:val="22"/>
          <w:szCs w:val="22"/>
        </w:rPr>
      </w:pPr>
      <w:r>
        <w:rPr>
          <w:b/>
          <w:sz w:val="22"/>
          <w:szCs w:val="22"/>
        </w:rPr>
        <w:t xml:space="preserve">AND: </w:t>
      </w:r>
      <w:r>
        <w:rPr>
          <w:b/>
          <w:sz w:val="22"/>
          <w:szCs w:val="22"/>
        </w:rPr>
        <w:tab/>
        <w:t>The organisation hosting the Employee</w:t>
      </w:r>
      <w:r w:rsidR="00EC7951" w:rsidRPr="00EC7951">
        <w:rPr>
          <w:b/>
          <w:bCs/>
          <w:sz w:val="22"/>
          <w:szCs w:val="22"/>
        </w:rPr>
        <w:t xml:space="preserve"> named at </w:t>
      </w:r>
      <w:r w:rsidR="00C2475A">
        <w:rPr>
          <w:b/>
          <w:bCs/>
          <w:sz w:val="22"/>
          <w:szCs w:val="22"/>
        </w:rPr>
        <w:fldChar w:fldCharType="begin"/>
      </w:r>
      <w:r w:rsidR="00C2475A">
        <w:rPr>
          <w:b/>
          <w:bCs/>
          <w:sz w:val="22"/>
          <w:szCs w:val="22"/>
        </w:rPr>
        <w:instrText xml:space="preserve"> REF _Ref48638650 \r \h </w:instrText>
      </w:r>
      <w:r w:rsidR="00F71CA7">
        <w:rPr>
          <w:b/>
          <w:bCs/>
          <w:sz w:val="22"/>
          <w:szCs w:val="22"/>
        </w:rPr>
        <w:instrText xml:space="preserve"> \* MERGEFORMAT </w:instrText>
      </w:r>
      <w:r w:rsidR="00C2475A">
        <w:rPr>
          <w:b/>
          <w:bCs/>
          <w:sz w:val="22"/>
          <w:szCs w:val="22"/>
        </w:rPr>
      </w:r>
      <w:r w:rsidR="00C2475A">
        <w:rPr>
          <w:b/>
          <w:bCs/>
          <w:sz w:val="22"/>
          <w:szCs w:val="22"/>
        </w:rPr>
        <w:fldChar w:fldCharType="separate"/>
      </w:r>
      <w:r w:rsidR="00B41DF3">
        <w:rPr>
          <w:b/>
          <w:bCs/>
          <w:sz w:val="22"/>
          <w:szCs w:val="22"/>
        </w:rPr>
        <w:t>Item 2</w:t>
      </w:r>
      <w:r w:rsidR="00C2475A">
        <w:rPr>
          <w:b/>
          <w:bCs/>
          <w:sz w:val="22"/>
          <w:szCs w:val="22"/>
        </w:rPr>
        <w:fldChar w:fldCharType="end"/>
      </w:r>
      <w:r w:rsidR="00EC7951" w:rsidRPr="00EC7951">
        <w:rPr>
          <w:bCs/>
          <w:sz w:val="22"/>
          <w:szCs w:val="22"/>
        </w:rPr>
        <w:t xml:space="preserve"> </w:t>
      </w:r>
      <w:r w:rsidR="00EC7951" w:rsidRPr="00EC7951">
        <w:rPr>
          <w:sz w:val="22"/>
          <w:szCs w:val="22"/>
        </w:rPr>
        <w:t>(“</w:t>
      </w:r>
      <w:r w:rsidR="00EC7951" w:rsidRPr="00EC7951">
        <w:rPr>
          <w:b/>
          <w:sz w:val="22"/>
          <w:szCs w:val="22"/>
        </w:rPr>
        <w:t>the Host</w:t>
      </w:r>
      <w:r w:rsidR="00EC7951" w:rsidRPr="00EC7951">
        <w:rPr>
          <w:sz w:val="22"/>
          <w:szCs w:val="22"/>
        </w:rPr>
        <w:t>”)</w:t>
      </w:r>
    </w:p>
    <w:p w14:paraId="4CE7824A" w14:textId="063AB8D5" w:rsidR="00EC7951" w:rsidRPr="008F0914" w:rsidRDefault="00EC7951" w:rsidP="00F71CA7">
      <w:pPr>
        <w:tabs>
          <w:tab w:val="left" w:pos="1701"/>
        </w:tabs>
        <w:autoSpaceDE w:val="0"/>
        <w:autoSpaceDN w:val="0"/>
        <w:adjustRightInd w:val="0"/>
        <w:spacing w:line="276" w:lineRule="auto"/>
        <w:ind w:left="1701" w:hanging="1701"/>
        <w:rPr>
          <w:bCs/>
          <w:sz w:val="22"/>
          <w:szCs w:val="22"/>
        </w:rPr>
      </w:pPr>
      <w:r w:rsidRPr="00EC7951">
        <w:rPr>
          <w:b/>
          <w:sz w:val="22"/>
          <w:szCs w:val="22"/>
        </w:rPr>
        <w:t>AND:</w:t>
      </w:r>
      <w:r w:rsidRPr="00EC7951">
        <w:rPr>
          <w:b/>
          <w:sz w:val="22"/>
          <w:szCs w:val="22"/>
        </w:rPr>
        <w:tab/>
      </w:r>
      <w:r w:rsidRPr="00EC7951">
        <w:rPr>
          <w:b/>
          <w:bCs/>
          <w:sz w:val="22"/>
          <w:szCs w:val="22"/>
        </w:rPr>
        <w:t xml:space="preserve">The </w:t>
      </w:r>
      <w:r w:rsidR="008F0914">
        <w:rPr>
          <w:b/>
          <w:bCs/>
          <w:sz w:val="22"/>
          <w:szCs w:val="22"/>
        </w:rPr>
        <w:t>person</w:t>
      </w:r>
      <w:r w:rsidRPr="00EC7951">
        <w:rPr>
          <w:b/>
          <w:bCs/>
          <w:sz w:val="22"/>
          <w:szCs w:val="22"/>
        </w:rPr>
        <w:t xml:space="preserve"> named at </w:t>
      </w:r>
      <w:r w:rsidR="00C2475A">
        <w:rPr>
          <w:b/>
          <w:bCs/>
          <w:sz w:val="22"/>
          <w:szCs w:val="22"/>
        </w:rPr>
        <w:fldChar w:fldCharType="begin"/>
      </w:r>
      <w:r w:rsidR="00C2475A">
        <w:rPr>
          <w:b/>
          <w:bCs/>
          <w:sz w:val="22"/>
          <w:szCs w:val="22"/>
        </w:rPr>
        <w:instrText xml:space="preserve"> REF _Ref48638661 \r \h </w:instrText>
      </w:r>
      <w:r w:rsidR="00F71CA7">
        <w:rPr>
          <w:b/>
          <w:bCs/>
          <w:sz w:val="22"/>
          <w:szCs w:val="22"/>
        </w:rPr>
        <w:instrText xml:space="preserve"> \* MERGEFORMAT </w:instrText>
      </w:r>
      <w:r w:rsidR="00C2475A">
        <w:rPr>
          <w:b/>
          <w:bCs/>
          <w:sz w:val="22"/>
          <w:szCs w:val="22"/>
        </w:rPr>
      </w:r>
      <w:r w:rsidR="00C2475A">
        <w:rPr>
          <w:b/>
          <w:bCs/>
          <w:sz w:val="22"/>
          <w:szCs w:val="22"/>
        </w:rPr>
        <w:fldChar w:fldCharType="separate"/>
      </w:r>
      <w:r w:rsidR="00B41DF3">
        <w:rPr>
          <w:b/>
          <w:bCs/>
          <w:sz w:val="22"/>
          <w:szCs w:val="22"/>
        </w:rPr>
        <w:t>Item 3</w:t>
      </w:r>
      <w:r w:rsidR="00C2475A">
        <w:rPr>
          <w:b/>
          <w:bCs/>
          <w:sz w:val="22"/>
          <w:szCs w:val="22"/>
        </w:rPr>
        <w:fldChar w:fldCharType="end"/>
      </w:r>
      <w:r w:rsidRPr="00EC7951">
        <w:rPr>
          <w:b/>
          <w:bCs/>
          <w:sz w:val="22"/>
          <w:szCs w:val="22"/>
        </w:rPr>
        <w:t xml:space="preserve"> </w:t>
      </w:r>
      <w:r w:rsidRPr="00EC7951">
        <w:rPr>
          <w:bCs/>
          <w:sz w:val="22"/>
          <w:szCs w:val="22"/>
        </w:rPr>
        <w:t>(“</w:t>
      </w:r>
      <w:r w:rsidRPr="00EC7951">
        <w:rPr>
          <w:b/>
          <w:bCs/>
          <w:sz w:val="22"/>
          <w:szCs w:val="22"/>
        </w:rPr>
        <w:t>the</w:t>
      </w:r>
      <w:r w:rsidRPr="00EC7951">
        <w:rPr>
          <w:bCs/>
          <w:sz w:val="22"/>
          <w:szCs w:val="22"/>
        </w:rPr>
        <w:t xml:space="preserve"> </w:t>
      </w:r>
      <w:r w:rsidRPr="00EC7951">
        <w:rPr>
          <w:b/>
          <w:bCs/>
          <w:sz w:val="22"/>
          <w:szCs w:val="22"/>
        </w:rPr>
        <w:t>Employee</w:t>
      </w:r>
      <w:r w:rsidRPr="008F0914">
        <w:rPr>
          <w:bCs/>
          <w:sz w:val="22"/>
          <w:szCs w:val="22"/>
        </w:rPr>
        <w:t>”)</w:t>
      </w:r>
    </w:p>
    <w:p w14:paraId="687E3728" w14:textId="77777777" w:rsidR="005D299C" w:rsidRDefault="005D299C" w:rsidP="00F71CA7">
      <w:pPr>
        <w:spacing w:line="276" w:lineRule="auto"/>
        <w:rPr>
          <w:bCs/>
          <w:sz w:val="22"/>
          <w:szCs w:val="22"/>
        </w:rPr>
      </w:pPr>
    </w:p>
    <w:p w14:paraId="4D16F769" w14:textId="77777777" w:rsidR="00FF2484" w:rsidRPr="00C5633F" w:rsidRDefault="00FF2484" w:rsidP="00F71CA7">
      <w:pPr>
        <w:pStyle w:val="SFNTSectionHeading"/>
        <w:spacing w:before="120" w:after="120" w:line="276" w:lineRule="auto"/>
        <w:jc w:val="both"/>
        <w:rPr>
          <w:sz w:val="24"/>
          <w:szCs w:val="24"/>
        </w:rPr>
      </w:pPr>
      <w:bookmarkStart w:id="13" w:name="_Toc247538723"/>
      <w:bookmarkStart w:id="14" w:name="_Toc254691322"/>
      <w:bookmarkStart w:id="15" w:name="_Toc223156098"/>
      <w:bookmarkStart w:id="16" w:name="_Toc292787964"/>
      <w:bookmarkStart w:id="17" w:name="_Toc335145094"/>
      <w:bookmarkStart w:id="18" w:name="_Toc329694602"/>
      <w:bookmarkStart w:id="19" w:name="_Toc336962237"/>
      <w:bookmarkStart w:id="20" w:name="_Toc247605347"/>
      <w:bookmarkStart w:id="21" w:name="_Toc336958629"/>
      <w:bookmarkStart w:id="22" w:name="_Toc534984418"/>
      <w:bookmarkEnd w:id="11"/>
      <w:bookmarkEnd w:id="12"/>
      <w:r w:rsidRPr="00C5633F">
        <w:rPr>
          <w:sz w:val="24"/>
          <w:szCs w:val="24"/>
        </w:rPr>
        <w:t>AGREE</w:t>
      </w:r>
      <w:r w:rsidR="00AD3DC2" w:rsidRPr="00C5633F">
        <w:rPr>
          <w:sz w:val="24"/>
          <w:szCs w:val="24"/>
        </w:rPr>
        <w:t>D TERMS</w:t>
      </w:r>
      <w:bookmarkEnd w:id="13"/>
      <w:bookmarkEnd w:id="14"/>
      <w:bookmarkEnd w:id="15"/>
      <w:bookmarkEnd w:id="16"/>
      <w:bookmarkEnd w:id="17"/>
      <w:bookmarkEnd w:id="18"/>
      <w:bookmarkEnd w:id="19"/>
      <w:bookmarkEnd w:id="20"/>
      <w:bookmarkEnd w:id="21"/>
      <w:bookmarkEnd w:id="22"/>
    </w:p>
    <w:p w14:paraId="051E56FB" w14:textId="77777777" w:rsidR="0044792C" w:rsidRPr="00FA2101" w:rsidRDefault="00EC7951" w:rsidP="00F71CA7">
      <w:pPr>
        <w:pStyle w:val="SFNTCLAUSEHEADING"/>
        <w:spacing w:before="120" w:line="276" w:lineRule="auto"/>
        <w:rPr>
          <w:rFonts w:ascii="Arial" w:hAnsi="Arial"/>
          <w:sz w:val="22"/>
          <w:szCs w:val="22"/>
        </w:rPr>
      </w:pPr>
      <w:bookmarkStart w:id="23" w:name="_Toc215479583"/>
      <w:bookmarkStart w:id="24" w:name="_Toc215479447"/>
      <w:bookmarkStart w:id="25" w:name="_Toc216091427"/>
      <w:bookmarkStart w:id="26" w:name="_Hlk215029982"/>
      <w:bookmarkStart w:id="27" w:name="_Toc5587892"/>
      <w:bookmarkStart w:id="28" w:name="_Ref45182116"/>
      <w:bookmarkStart w:id="29" w:name="_Ref45182491"/>
      <w:bookmarkStart w:id="30" w:name="_Toc46125472"/>
      <w:bookmarkStart w:id="31" w:name="_Ref49570954"/>
      <w:bookmarkStart w:id="32" w:name="_Ref49591007"/>
      <w:bookmarkStart w:id="33" w:name="_Toc50260060"/>
      <w:bookmarkStart w:id="34" w:name="_Hlt215980426"/>
      <w:r w:rsidRPr="00FA2101">
        <w:rPr>
          <w:rFonts w:ascii="Arial" w:hAnsi="Arial"/>
          <w:caps w:val="0"/>
          <w:sz w:val="22"/>
          <w:szCs w:val="22"/>
        </w:rPr>
        <w:t>Interpretation</w:t>
      </w:r>
    </w:p>
    <w:p w14:paraId="77FB9ADF" w14:textId="101DDD41" w:rsidR="008D3F02" w:rsidRPr="00FA2101" w:rsidRDefault="00FB3063" w:rsidP="00F71CA7">
      <w:pPr>
        <w:pStyle w:val="SFNTClauseLevel1"/>
        <w:numPr>
          <w:ilvl w:val="0"/>
          <w:numId w:val="0"/>
        </w:numPr>
        <w:spacing w:line="276" w:lineRule="auto"/>
        <w:ind w:left="709"/>
        <w:rPr>
          <w:szCs w:val="22"/>
        </w:rPr>
      </w:pPr>
      <w:bookmarkStart w:id="35" w:name="_Toc223156102"/>
      <w:bookmarkEnd w:id="23"/>
      <w:bookmarkEnd w:id="24"/>
      <w:bookmarkEnd w:id="25"/>
      <w:r w:rsidRPr="00FA2101">
        <w:rPr>
          <w:szCs w:val="22"/>
        </w:rPr>
        <w:t xml:space="preserve">In this </w:t>
      </w:r>
      <w:r w:rsidR="00222DC8">
        <w:rPr>
          <w:szCs w:val="22"/>
        </w:rPr>
        <w:t>d</w:t>
      </w:r>
      <w:r w:rsidR="002D02E5" w:rsidRPr="00FA2101">
        <w:rPr>
          <w:szCs w:val="22"/>
        </w:rPr>
        <w:t>ocument</w:t>
      </w:r>
      <w:r w:rsidR="005A00BD">
        <w:rPr>
          <w:szCs w:val="22"/>
        </w:rPr>
        <w:t>, a</w:t>
      </w:r>
      <w:r w:rsidR="00EC7951" w:rsidRPr="00FA2101">
        <w:rPr>
          <w:szCs w:val="22"/>
        </w:rPr>
        <w:t xml:space="preserve"> reference to an </w:t>
      </w:r>
      <w:r w:rsidR="00EC7951" w:rsidRPr="00FA2101">
        <w:rPr>
          <w:b/>
          <w:szCs w:val="22"/>
        </w:rPr>
        <w:t>Item</w:t>
      </w:r>
      <w:r w:rsidR="005A00BD">
        <w:rPr>
          <w:szCs w:val="22"/>
        </w:rPr>
        <w:t xml:space="preserve"> is to an Item in the </w:t>
      </w:r>
      <w:r w:rsidR="005A00BD" w:rsidRPr="005A00BD">
        <w:rPr>
          <w:b/>
          <w:szCs w:val="22"/>
        </w:rPr>
        <w:t>S</w:t>
      </w:r>
      <w:r w:rsidR="00EC7951" w:rsidRPr="005A00BD">
        <w:rPr>
          <w:b/>
          <w:szCs w:val="22"/>
        </w:rPr>
        <w:t>chedule</w:t>
      </w:r>
      <w:r w:rsidR="00EC7951" w:rsidRPr="00FA2101">
        <w:rPr>
          <w:szCs w:val="22"/>
        </w:rPr>
        <w:t xml:space="preserve"> attached to this document</w:t>
      </w:r>
      <w:r w:rsidR="005A00BD">
        <w:rPr>
          <w:szCs w:val="22"/>
        </w:rPr>
        <w:t>.</w:t>
      </w:r>
    </w:p>
    <w:p w14:paraId="0A7145FD" w14:textId="77777777" w:rsidR="00EC7951" w:rsidRPr="00A736E5" w:rsidRDefault="00EC7951" w:rsidP="00F71CA7">
      <w:pPr>
        <w:pStyle w:val="SFNTCLAUSEHEADING"/>
        <w:spacing w:before="120" w:line="276" w:lineRule="auto"/>
        <w:rPr>
          <w:rFonts w:ascii="Arial" w:hAnsi="Arial"/>
          <w:caps w:val="0"/>
          <w:sz w:val="22"/>
          <w:szCs w:val="22"/>
        </w:rPr>
      </w:pPr>
      <w:bookmarkStart w:id="36" w:name="_Toc254691336"/>
      <w:bookmarkStart w:id="37" w:name="_Ref254691419"/>
      <w:bookmarkStart w:id="38" w:name="_Toc329694616"/>
      <w:bookmarkStart w:id="39" w:name="_Toc336962252"/>
      <w:bookmarkStart w:id="40" w:name="_Ref226436731"/>
      <w:bookmarkStart w:id="41" w:name="_Ref226436800"/>
      <w:bookmarkStart w:id="42" w:name="_Ref226437061"/>
      <w:bookmarkStart w:id="43" w:name="_Ref226437118"/>
      <w:bookmarkStart w:id="44" w:name="_Ref226437135"/>
      <w:bookmarkStart w:id="45" w:name="_Toc230431370"/>
      <w:bookmarkStart w:id="46" w:name="_Toc181072657"/>
      <w:bookmarkStart w:id="47" w:name="_Ref211927812"/>
      <w:bookmarkStart w:id="48" w:name="_Ref212014765"/>
      <w:bookmarkStart w:id="49" w:name="_Ref214424491"/>
      <w:bookmarkStart w:id="50" w:name="_Toc215479606"/>
      <w:bookmarkStart w:id="51" w:name="_Toc215479471"/>
      <w:bookmarkStart w:id="52" w:name="_Toc216091447"/>
      <w:bookmarkStart w:id="53" w:name="_Toc247538753"/>
      <w:bookmarkStart w:id="54" w:name="_Ref250627160"/>
      <w:bookmarkStart w:id="55" w:name="_Toc254691357"/>
      <w:bookmarkStart w:id="56" w:name="_Toc230431355"/>
      <w:bookmarkStart w:id="57" w:name="_Toc247605362"/>
      <w:bookmarkStart w:id="58" w:name="_Toc292787968"/>
      <w:bookmarkStart w:id="59" w:name="_Toc335145098"/>
      <w:bookmarkStart w:id="60" w:name="_Toc329694606"/>
      <w:r w:rsidRPr="00A736E5">
        <w:rPr>
          <w:rFonts w:ascii="Arial" w:hAnsi="Arial"/>
          <w:caps w:val="0"/>
          <w:sz w:val="22"/>
          <w:szCs w:val="22"/>
        </w:rPr>
        <w:t>Secondment</w:t>
      </w:r>
    </w:p>
    <w:p w14:paraId="3696C0D2" w14:textId="5002FDF7" w:rsidR="0034116B" w:rsidRPr="00A736E5" w:rsidRDefault="00EC7951" w:rsidP="00F71CA7">
      <w:pPr>
        <w:pStyle w:val="SFNTClauseLevel1"/>
        <w:spacing w:line="276" w:lineRule="auto"/>
        <w:rPr>
          <w:szCs w:val="22"/>
        </w:rPr>
      </w:pPr>
      <w:bookmarkStart w:id="61" w:name="_Ref48655683"/>
      <w:r w:rsidRPr="00A736E5">
        <w:rPr>
          <w:szCs w:val="22"/>
        </w:rPr>
        <w:t xml:space="preserve">The Host requires a person to carry out the duties and functions of the </w:t>
      </w:r>
      <w:r w:rsidR="00A736E5">
        <w:rPr>
          <w:szCs w:val="22"/>
        </w:rPr>
        <w:t>role</w:t>
      </w:r>
      <w:r w:rsidRPr="00A736E5">
        <w:rPr>
          <w:szCs w:val="22"/>
        </w:rPr>
        <w:t xml:space="preserve"> described at </w:t>
      </w:r>
      <w:r w:rsidR="00CA44E1" w:rsidRPr="00CA44E1">
        <w:rPr>
          <w:b/>
          <w:szCs w:val="22"/>
        </w:rPr>
        <w:fldChar w:fldCharType="begin"/>
      </w:r>
      <w:r w:rsidR="00CA44E1" w:rsidRPr="00CA44E1">
        <w:rPr>
          <w:b/>
          <w:szCs w:val="22"/>
        </w:rPr>
        <w:instrText xml:space="preserve"> REF _Ref48656029 \w \h  \* MERGEFORMAT </w:instrText>
      </w:r>
      <w:r w:rsidR="00CA44E1" w:rsidRPr="00CA44E1">
        <w:rPr>
          <w:b/>
          <w:szCs w:val="22"/>
        </w:rPr>
      </w:r>
      <w:r w:rsidR="00CA44E1" w:rsidRPr="00CA44E1">
        <w:rPr>
          <w:b/>
          <w:szCs w:val="22"/>
        </w:rPr>
        <w:fldChar w:fldCharType="separate"/>
      </w:r>
      <w:r w:rsidR="00B41DF3">
        <w:rPr>
          <w:b/>
          <w:szCs w:val="22"/>
        </w:rPr>
        <w:t>Item 4</w:t>
      </w:r>
      <w:r w:rsidR="00CA44E1" w:rsidRPr="00CA44E1">
        <w:rPr>
          <w:b/>
          <w:szCs w:val="22"/>
        </w:rPr>
        <w:fldChar w:fldCharType="end"/>
      </w:r>
      <w:r w:rsidR="00CA44E1">
        <w:rPr>
          <w:b/>
          <w:szCs w:val="22"/>
        </w:rPr>
        <w:t xml:space="preserve"> </w:t>
      </w:r>
      <w:r w:rsidRPr="00A736E5">
        <w:rPr>
          <w:szCs w:val="22"/>
        </w:rPr>
        <w:t>(“</w:t>
      </w:r>
      <w:r w:rsidRPr="00A736E5">
        <w:rPr>
          <w:b/>
          <w:szCs w:val="22"/>
        </w:rPr>
        <w:t>the Role</w:t>
      </w:r>
      <w:r w:rsidRPr="00A736E5">
        <w:rPr>
          <w:szCs w:val="22"/>
        </w:rPr>
        <w:t>”)</w:t>
      </w:r>
      <w:r w:rsidRPr="00A736E5">
        <w:rPr>
          <w:b/>
          <w:szCs w:val="22"/>
        </w:rPr>
        <w:t xml:space="preserve"> </w:t>
      </w:r>
      <w:r w:rsidRPr="00A736E5">
        <w:rPr>
          <w:szCs w:val="22"/>
        </w:rPr>
        <w:t xml:space="preserve">and the </w:t>
      </w:r>
      <w:r w:rsidR="00AD447B">
        <w:rPr>
          <w:szCs w:val="22"/>
        </w:rPr>
        <w:t>relevant Chief Executive Officer has agreed</w:t>
      </w:r>
      <w:r w:rsidRPr="00A736E5">
        <w:rPr>
          <w:szCs w:val="22"/>
        </w:rPr>
        <w:t xml:space="preserve"> pursuant to </w:t>
      </w:r>
      <w:r w:rsidR="005A00BD">
        <w:rPr>
          <w:szCs w:val="22"/>
        </w:rPr>
        <w:t>s</w:t>
      </w:r>
      <w:r w:rsidRPr="00A736E5">
        <w:rPr>
          <w:szCs w:val="22"/>
        </w:rPr>
        <w:t xml:space="preserve"> 39 of the </w:t>
      </w:r>
      <w:r w:rsidRPr="00A736E5">
        <w:rPr>
          <w:i/>
          <w:szCs w:val="22"/>
        </w:rPr>
        <w:t>Public Sector Employment and Management Act 1993</w:t>
      </w:r>
      <w:r w:rsidR="00E304B3">
        <w:rPr>
          <w:i/>
          <w:szCs w:val="22"/>
        </w:rPr>
        <w:t xml:space="preserve"> </w:t>
      </w:r>
      <w:r w:rsidR="00E304B3">
        <w:rPr>
          <w:i/>
          <w:szCs w:val="22"/>
        </w:rPr>
        <w:br/>
      </w:r>
      <w:r w:rsidR="00E304B3" w:rsidRPr="00E304B3">
        <w:rPr>
          <w:szCs w:val="22"/>
        </w:rPr>
        <w:t>(NT)</w:t>
      </w:r>
      <w:r w:rsidRPr="00E304B3">
        <w:rPr>
          <w:szCs w:val="22"/>
        </w:rPr>
        <w:t xml:space="preserve"> </w:t>
      </w:r>
      <w:r w:rsidRPr="00A736E5">
        <w:rPr>
          <w:szCs w:val="22"/>
        </w:rPr>
        <w:t>(“</w:t>
      </w:r>
      <w:r w:rsidRPr="00A736E5">
        <w:rPr>
          <w:b/>
          <w:szCs w:val="22"/>
        </w:rPr>
        <w:t>the Act</w:t>
      </w:r>
      <w:r w:rsidRPr="00A736E5">
        <w:rPr>
          <w:szCs w:val="22"/>
        </w:rPr>
        <w:t xml:space="preserve">”) to </w:t>
      </w:r>
      <w:r w:rsidR="00664674">
        <w:rPr>
          <w:szCs w:val="22"/>
        </w:rPr>
        <w:t xml:space="preserve">the </w:t>
      </w:r>
      <w:r w:rsidR="008F0914">
        <w:rPr>
          <w:szCs w:val="22"/>
        </w:rPr>
        <w:t>second</w:t>
      </w:r>
      <w:r w:rsidR="00664674">
        <w:rPr>
          <w:szCs w:val="22"/>
        </w:rPr>
        <w:t>ment of</w:t>
      </w:r>
      <w:r w:rsidR="008F0914">
        <w:rPr>
          <w:szCs w:val="22"/>
        </w:rPr>
        <w:t xml:space="preserve"> the Employee </w:t>
      </w:r>
      <w:r w:rsidR="005A00BD">
        <w:rPr>
          <w:szCs w:val="22"/>
        </w:rPr>
        <w:t xml:space="preserve">to the Host </w:t>
      </w:r>
      <w:r w:rsidR="008F0914">
        <w:rPr>
          <w:szCs w:val="22"/>
        </w:rPr>
        <w:t>for the purpose of the Role</w:t>
      </w:r>
      <w:r w:rsidRPr="00A736E5">
        <w:rPr>
          <w:szCs w:val="22"/>
        </w:rPr>
        <w:t xml:space="preserve"> (“</w:t>
      </w:r>
      <w:r w:rsidRPr="00A736E5">
        <w:rPr>
          <w:b/>
          <w:szCs w:val="22"/>
        </w:rPr>
        <w:t>the Secondment</w:t>
      </w:r>
      <w:r w:rsidRPr="00A736E5">
        <w:rPr>
          <w:szCs w:val="22"/>
        </w:rPr>
        <w:t>”).</w:t>
      </w:r>
      <w:bookmarkEnd w:id="61"/>
    </w:p>
    <w:p w14:paraId="506FFDD2" w14:textId="77777777" w:rsidR="00292584" w:rsidRDefault="00EC7951" w:rsidP="00F71CA7">
      <w:pPr>
        <w:pStyle w:val="SFNTClauseLevel1"/>
        <w:spacing w:line="276" w:lineRule="auto"/>
        <w:rPr>
          <w:szCs w:val="22"/>
        </w:rPr>
      </w:pPr>
      <w:r w:rsidRPr="00A736E5">
        <w:rPr>
          <w:szCs w:val="22"/>
        </w:rPr>
        <w:t>The parties agree that the Secondment</w:t>
      </w:r>
      <w:r w:rsidR="00292584">
        <w:rPr>
          <w:szCs w:val="22"/>
        </w:rPr>
        <w:t>:</w:t>
      </w:r>
    </w:p>
    <w:p w14:paraId="219CDA4B" w14:textId="3DF6D221" w:rsidR="0013555D" w:rsidRDefault="0013555D" w:rsidP="00F71CA7">
      <w:pPr>
        <w:pStyle w:val="SFNTClauseLevel2"/>
        <w:spacing w:line="276" w:lineRule="auto"/>
      </w:pPr>
      <w:r>
        <w:t>is in pursuance of the purpose and objectives of the Partnership Agreement between the Northern Territory Government and Charles Darwin University 2017 - 2024 dated 9 June 2020;</w:t>
      </w:r>
    </w:p>
    <w:p w14:paraId="736950B4" w14:textId="77777777" w:rsidR="00292584" w:rsidRDefault="00292584" w:rsidP="00F71CA7">
      <w:pPr>
        <w:pStyle w:val="SFNTClauseLevel2"/>
        <w:spacing w:line="276" w:lineRule="auto"/>
      </w:pPr>
      <w:r>
        <w:t>is in pursuance of the Northern Territory Public Sector’s “Broadening Our Horizons – Avenues for Career Mobility” policy</w:t>
      </w:r>
      <w:r w:rsidR="00723603">
        <w:t xml:space="preserve"> and the “Framework for NT Public Sector/NGO Secondment Program”</w:t>
      </w:r>
      <w:r>
        <w:t>; and</w:t>
      </w:r>
    </w:p>
    <w:p w14:paraId="2A4A0D6A" w14:textId="2C6F0961" w:rsidR="0034116B" w:rsidRPr="00A736E5" w:rsidRDefault="00EC7951" w:rsidP="00F71CA7">
      <w:pPr>
        <w:pStyle w:val="SFNTClauseLevel2"/>
        <w:spacing w:line="276" w:lineRule="auto"/>
      </w:pPr>
      <w:r w:rsidRPr="00A736E5">
        <w:t>will operate on the terms and cond</w:t>
      </w:r>
      <w:r w:rsidR="0029455D">
        <w:t xml:space="preserve">itions set out in this document, including any additional requirements specified at </w:t>
      </w:r>
      <w:r w:rsidR="0029455D" w:rsidRPr="00054E98">
        <w:rPr>
          <w:b/>
        </w:rPr>
        <w:fldChar w:fldCharType="begin"/>
      </w:r>
      <w:r w:rsidR="0029455D" w:rsidRPr="00054E98">
        <w:rPr>
          <w:b/>
        </w:rPr>
        <w:instrText xml:space="preserve"> REF _Ref48656428 \w \h  \* MERGEFORMAT </w:instrText>
      </w:r>
      <w:r w:rsidR="0029455D" w:rsidRPr="00054E98">
        <w:rPr>
          <w:b/>
        </w:rPr>
      </w:r>
      <w:r w:rsidR="0029455D" w:rsidRPr="00054E98">
        <w:rPr>
          <w:b/>
        </w:rPr>
        <w:fldChar w:fldCharType="separate"/>
      </w:r>
      <w:r w:rsidR="00B41DF3">
        <w:rPr>
          <w:b/>
        </w:rPr>
        <w:t>Item 9</w:t>
      </w:r>
      <w:r w:rsidR="0029455D" w:rsidRPr="00054E98">
        <w:rPr>
          <w:b/>
        </w:rPr>
        <w:fldChar w:fldCharType="end"/>
      </w:r>
      <w:r w:rsidR="000D7E78">
        <w:t xml:space="preserve"> (</w:t>
      </w:r>
      <w:r w:rsidR="0029455D">
        <w:t>which will take precedence to the extent of any inconsistency</w:t>
      </w:r>
      <w:r w:rsidR="0013555D">
        <w:t xml:space="preserve"> with the terms and conditions</w:t>
      </w:r>
      <w:r w:rsidR="000D7E78">
        <w:t>)</w:t>
      </w:r>
      <w:r w:rsidR="0029455D" w:rsidRPr="0029455D">
        <w:t>.</w:t>
      </w:r>
    </w:p>
    <w:bookmarkEnd w:id="36"/>
    <w:bookmarkEnd w:id="37"/>
    <w:bookmarkEnd w:id="38"/>
    <w:bookmarkEnd w:id="39"/>
    <w:p w14:paraId="75F17771" w14:textId="77777777" w:rsidR="0034116B" w:rsidRPr="008F0914" w:rsidRDefault="00EC7951" w:rsidP="00F71CA7">
      <w:pPr>
        <w:pStyle w:val="SFNTCLAUSEHEADING"/>
        <w:spacing w:before="120" w:line="276" w:lineRule="auto"/>
        <w:rPr>
          <w:rFonts w:ascii="Arial" w:hAnsi="Arial"/>
          <w:caps w:val="0"/>
          <w:sz w:val="22"/>
          <w:szCs w:val="22"/>
        </w:rPr>
      </w:pPr>
      <w:r w:rsidRPr="008F0914">
        <w:rPr>
          <w:rFonts w:ascii="Arial" w:hAnsi="Arial"/>
          <w:caps w:val="0"/>
          <w:sz w:val="22"/>
          <w:szCs w:val="22"/>
        </w:rPr>
        <w:t>Term of Secondment</w:t>
      </w:r>
    </w:p>
    <w:p w14:paraId="4B802562" w14:textId="13D92EDF" w:rsidR="0034116B" w:rsidRPr="008F0914" w:rsidRDefault="00EC7951" w:rsidP="00F71CA7">
      <w:pPr>
        <w:pStyle w:val="SFNTClauseLevel1"/>
        <w:spacing w:line="276" w:lineRule="auto"/>
        <w:rPr>
          <w:szCs w:val="22"/>
        </w:rPr>
      </w:pPr>
      <w:bookmarkStart w:id="62" w:name="_Ref48655699"/>
      <w:r w:rsidRPr="008F0914">
        <w:rPr>
          <w:szCs w:val="22"/>
        </w:rPr>
        <w:t>The Secondment</w:t>
      </w:r>
      <w:r w:rsidR="00AC77B1">
        <w:rPr>
          <w:szCs w:val="22"/>
        </w:rPr>
        <w:t xml:space="preserve"> </w:t>
      </w:r>
      <w:r w:rsidR="0045000F">
        <w:rPr>
          <w:szCs w:val="22"/>
        </w:rPr>
        <w:t xml:space="preserve">commences on </w:t>
      </w:r>
      <w:r w:rsidRPr="008F0914">
        <w:rPr>
          <w:szCs w:val="22"/>
        </w:rPr>
        <w:t>and expire</w:t>
      </w:r>
      <w:r w:rsidR="008E7EBE">
        <w:rPr>
          <w:szCs w:val="22"/>
        </w:rPr>
        <w:t>s</w:t>
      </w:r>
      <w:r w:rsidRPr="008F0914">
        <w:rPr>
          <w:szCs w:val="22"/>
        </w:rPr>
        <w:t xml:space="preserve"> on the date</w:t>
      </w:r>
      <w:r w:rsidR="0045000F">
        <w:rPr>
          <w:szCs w:val="22"/>
        </w:rPr>
        <w:t>s</w:t>
      </w:r>
      <w:r w:rsidRPr="008F0914">
        <w:rPr>
          <w:szCs w:val="22"/>
        </w:rPr>
        <w:t xml:space="preserve"> specified in </w:t>
      </w:r>
      <w:r w:rsidR="00CA44E1" w:rsidRPr="00CA44E1">
        <w:rPr>
          <w:b/>
          <w:szCs w:val="22"/>
        </w:rPr>
        <w:fldChar w:fldCharType="begin"/>
      </w:r>
      <w:r w:rsidR="00CA44E1" w:rsidRPr="00CA44E1">
        <w:rPr>
          <w:b/>
          <w:szCs w:val="22"/>
        </w:rPr>
        <w:instrText xml:space="preserve"> REF _Ref48655765 \w \h  \* MERGEFORMAT </w:instrText>
      </w:r>
      <w:r w:rsidR="00CA44E1" w:rsidRPr="00CA44E1">
        <w:rPr>
          <w:b/>
          <w:szCs w:val="22"/>
        </w:rPr>
      </w:r>
      <w:r w:rsidR="00CA44E1" w:rsidRPr="00CA44E1">
        <w:rPr>
          <w:b/>
          <w:szCs w:val="22"/>
        </w:rPr>
        <w:fldChar w:fldCharType="separate"/>
      </w:r>
      <w:r w:rsidR="00B41DF3">
        <w:rPr>
          <w:b/>
          <w:szCs w:val="22"/>
        </w:rPr>
        <w:t>Item 5</w:t>
      </w:r>
      <w:r w:rsidR="00CA44E1" w:rsidRPr="00CA44E1">
        <w:rPr>
          <w:b/>
          <w:szCs w:val="22"/>
        </w:rPr>
        <w:fldChar w:fldCharType="end"/>
      </w:r>
      <w:r w:rsidRPr="008F0914">
        <w:rPr>
          <w:szCs w:val="22"/>
        </w:rPr>
        <w:t>, subject to any earlier termination or extension in accordance with this document</w:t>
      </w:r>
      <w:r w:rsidR="00AC77B1">
        <w:rPr>
          <w:szCs w:val="22"/>
        </w:rPr>
        <w:t xml:space="preserve"> (“</w:t>
      </w:r>
      <w:r w:rsidR="00AC77B1">
        <w:rPr>
          <w:b/>
          <w:szCs w:val="22"/>
        </w:rPr>
        <w:t>the Term</w:t>
      </w:r>
      <w:r w:rsidR="00AC77B1">
        <w:rPr>
          <w:szCs w:val="22"/>
        </w:rPr>
        <w:t>”)</w:t>
      </w:r>
      <w:r w:rsidRPr="008F0914">
        <w:rPr>
          <w:szCs w:val="22"/>
        </w:rPr>
        <w:t>.</w:t>
      </w:r>
      <w:bookmarkEnd w:id="62"/>
    </w:p>
    <w:p w14:paraId="0E26F9D8" w14:textId="10907F71" w:rsidR="00EC7951" w:rsidRPr="00FA2101" w:rsidRDefault="00AC77B1" w:rsidP="00F71CA7">
      <w:pPr>
        <w:pStyle w:val="SFNTClauseLevel1"/>
        <w:spacing w:line="276" w:lineRule="auto"/>
        <w:rPr>
          <w:szCs w:val="22"/>
        </w:rPr>
      </w:pPr>
      <w:r>
        <w:rPr>
          <w:szCs w:val="22"/>
        </w:rPr>
        <w:t xml:space="preserve">Notwithstanding clause </w:t>
      </w:r>
      <w:r w:rsidR="00D50880">
        <w:rPr>
          <w:szCs w:val="22"/>
        </w:rPr>
        <w:fldChar w:fldCharType="begin"/>
      </w:r>
      <w:r w:rsidR="00D50880">
        <w:rPr>
          <w:szCs w:val="22"/>
        </w:rPr>
        <w:instrText xml:space="preserve"> REF _Ref48655699 \w \h </w:instrText>
      </w:r>
      <w:r w:rsidR="00F71CA7">
        <w:rPr>
          <w:szCs w:val="22"/>
        </w:rPr>
        <w:instrText xml:space="preserve"> \* MERGEFORMAT </w:instrText>
      </w:r>
      <w:r w:rsidR="00D50880">
        <w:rPr>
          <w:szCs w:val="22"/>
        </w:rPr>
      </w:r>
      <w:r w:rsidR="00D50880">
        <w:rPr>
          <w:szCs w:val="22"/>
        </w:rPr>
        <w:fldChar w:fldCharType="separate"/>
      </w:r>
      <w:r w:rsidR="00B41DF3">
        <w:rPr>
          <w:szCs w:val="22"/>
        </w:rPr>
        <w:t>3(a)</w:t>
      </w:r>
      <w:r w:rsidR="00D50880">
        <w:rPr>
          <w:szCs w:val="22"/>
        </w:rPr>
        <w:fldChar w:fldCharType="end"/>
      </w:r>
      <w:r w:rsidR="00EC7951" w:rsidRPr="00FA2101">
        <w:rPr>
          <w:szCs w:val="22"/>
        </w:rPr>
        <w:t xml:space="preserve"> and with reference to s 39(3) of the Act, the Term </w:t>
      </w:r>
      <w:r>
        <w:rPr>
          <w:szCs w:val="22"/>
        </w:rPr>
        <w:t>will</w:t>
      </w:r>
      <w:r w:rsidR="00EC7951" w:rsidRPr="00FA2101">
        <w:rPr>
          <w:szCs w:val="22"/>
        </w:rPr>
        <w:t xml:space="preserve"> not exceed 3 years.</w:t>
      </w:r>
    </w:p>
    <w:p w14:paraId="084B93C3" w14:textId="77777777" w:rsidR="00EC7951" w:rsidRPr="00552247" w:rsidRDefault="00EC7951" w:rsidP="00F71CA7">
      <w:pPr>
        <w:pStyle w:val="SFNTCLAUSEHEADING"/>
        <w:spacing w:before="120" w:line="276" w:lineRule="auto"/>
        <w:rPr>
          <w:rFonts w:ascii="Arial" w:hAnsi="Arial"/>
          <w:caps w:val="0"/>
          <w:sz w:val="22"/>
          <w:szCs w:val="22"/>
        </w:rPr>
      </w:pPr>
      <w:bookmarkStart w:id="63" w:name="_Toc534984425"/>
      <w:r w:rsidRPr="00552247">
        <w:rPr>
          <w:rFonts w:ascii="Arial" w:hAnsi="Arial"/>
          <w:caps w:val="0"/>
          <w:sz w:val="22"/>
          <w:szCs w:val="22"/>
        </w:rPr>
        <w:t>Employment Status of Employee</w:t>
      </w:r>
    </w:p>
    <w:bookmarkEnd w:id="63"/>
    <w:p w14:paraId="56704D78" w14:textId="77777777" w:rsidR="00AA464E" w:rsidRPr="00552247" w:rsidRDefault="00AA464E" w:rsidP="00F71CA7">
      <w:pPr>
        <w:pStyle w:val="SFNTClauseLevel1"/>
        <w:spacing w:line="276" w:lineRule="auto"/>
        <w:rPr>
          <w:szCs w:val="22"/>
        </w:rPr>
      </w:pPr>
      <w:r w:rsidRPr="00552247">
        <w:rPr>
          <w:szCs w:val="22"/>
        </w:rPr>
        <w:t xml:space="preserve">During the </w:t>
      </w:r>
      <w:r w:rsidR="00186C80">
        <w:rPr>
          <w:szCs w:val="22"/>
        </w:rPr>
        <w:t>Term</w:t>
      </w:r>
      <w:r w:rsidRPr="00552247">
        <w:rPr>
          <w:szCs w:val="22"/>
        </w:rPr>
        <w:t>:</w:t>
      </w:r>
    </w:p>
    <w:p w14:paraId="2D58E630" w14:textId="77777777" w:rsidR="00AA464E" w:rsidRDefault="00AA464E" w:rsidP="00F71CA7">
      <w:pPr>
        <w:pStyle w:val="SFNTClauseLevel2"/>
        <w:spacing w:line="276" w:lineRule="auto"/>
      </w:pPr>
      <w:r w:rsidRPr="00975DAF">
        <w:t>t</w:t>
      </w:r>
      <w:r w:rsidR="00EC7951" w:rsidRPr="00975DAF">
        <w:t>he Employee will remain the employee of the Employer</w:t>
      </w:r>
      <w:r w:rsidR="0009304B" w:rsidRPr="00975DAF">
        <w:t xml:space="preserve"> at all times</w:t>
      </w:r>
      <w:r w:rsidR="00975DAF" w:rsidRPr="00975DAF">
        <w:t xml:space="preserve"> and </w:t>
      </w:r>
      <w:r w:rsidR="00975DAF">
        <w:t>n</w:t>
      </w:r>
      <w:r w:rsidRPr="00975DAF">
        <w:t xml:space="preserve">o </w:t>
      </w:r>
      <w:r w:rsidR="00F67982" w:rsidRPr="00975DAF">
        <w:t>employment</w:t>
      </w:r>
      <w:r w:rsidRPr="00975DAF">
        <w:t xml:space="preserve"> relationship </w:t>
      </w:r>
      <w:r w:rsidR="00975DAF">
        <w:t>will</w:t>
      </w:r>
      <w:r w:rsidRPr="00975DAF">
        <w:t xml:space="preserve"> exist between the Host and the Employee;</w:t>
      </w:r>
    </w:p>
    <w:p w14:paraId="46838100" w14:textId="77777777" w:rsidR="00857C07" w:rsidRDefault="00857C07" w:rsidP="00F71CA7">
      <w:pPr>
        <w:pStyle w:val="SFNTClauseLevel2"/>
        <w:spacing w:line="276" w:lineRule="auto"/>
      </w:pPr>
      <w:r>
        <w:lastRenderedPageBreak/>
        <w:t>the Employer will retain the administration and management of the Employee’s employment conditions and entitlements;</w:t>
      </w:r>
    </w:p>
    <w:p w14:paraId="3DF8B45E" w14:textId="77777777" w:rsidR="00F66C71" w:rsidRDefault="00F66C71" w:rsidP="00F71CA7">
      <w:pPr>
        <w:pStyle w:val="SFNTClauseLevel2"/>
        <w:spacing w:line="276" w:lineRule="auto"/>
      </w:pPr>
      <w:r w:rsidRPr="00975DAF">
        <w:t xml:space="preserve">the Employer will pay the Employee’s </w:t>
      </w:r>
      <w:r>
        <w:t>wages</w:t>
      </w:r>
      <w:r w:rsidRPr="00975DAF">
        <w:t xml:space="preserve"> and any other payments or contributions required by law</w:t>
      </w:r>
      <w:r>
        <w:t xml:space="preserve"> (“</w:t>
      </w:r>
      <w:r>
        <w:rPr>
          <w:b/>
        </w:rPr>
        <w:t>Remuneration</w:t>
      </w:r>
      <w:r>
        <w:t>”)</w:t>
      </w:r>
      <w:r w:rsidRPr="00975DAF">
        <w:t xml:space="preserve"> and shall make all appropriate taxation deductions required to be made</w:t>
      </w:r>
      <w:r>
        <w:t xml:space="preserve">; </w:t>
      </w:r>
    </w:p>
    <w:p w14:paraId="092C4C0C" w14:textId="77777777" w:rsidR="00857C07" w:rsidRDefault="00857C07" w:rsidP="00F71CA7">
      <w:pPr>
        <w:pStyle w:val="SFNTClauseLevel2"/>
        <w:spacing w:line="276" w:lineRule="auto"/>
      </w:pPr>
      <w:r>
        <w:t>the Employee’s entitlements with the Employer will continue to accrue;</w:t>
      </w:r>
    </w:p>
    <w:p w14:paraId="036E304B" w14:textId="42A6761D" w:rsidR="00857C07" w:rsidRPr="00C508D4" w:rsidRDefault="007F48C2" w:rsidP="00F71CA7">
      <w:pPr>
        <w:pStyle w:val="SFNTClauseLevel2"/>
        <w:spacing w:line="276" w:lineRule="auto"/>
      </w:pPr>
      <w:r w:rsidRPr="00C508D4">
        <w:t>subject to clause</w:t>
      </w:r>
      <w:r w:rsidR="00E304B3" w:rsidRPr="00C508D4">
        <w:t>s</w:t>
      </w:r>
      <w:r w:rsidRPr="00C508D4">
        <w:t xml:space="preserve"> </w:t>
      </w:r>
      <w:r w:rsidR="00E304B3" w:rsidRPr="00C508D4">
        <w:fldChar w:fldCharType="begin"/>
      </w:r>
      <w:r w:rsidR="00E304B3" w:rsidRPr="00C508D4">
        <w:instrText xml:space="preserve"> REF _Ref52182732 \r \h </w:instrText>
      </w:r>
      <w:r w:rsidR="00C508D4">
        <w:instrText xml:space="preserve"> \* MERGEFORMAT </w:instrText>
      </w:r>
      <w:r w:rsidR="00E304B3" w:rsidRPr="00C508D4">
        <w:fldChar w:fldCharType="separate"/>
      </w:r>
      <w:r w:rsidR="00B41DF3">
        <w:t>5(c)(iii)</w:t>
      </w:r>
      <w:r w:rsidR="00E304B3" w:rsidRPr="00C508D4">
        <w:fldChar w:fldCharType="end"/>
      </w:r>
      <w:r w:rsidR="00E304B3" w:rsidRPr="00C508D4">
        <w:t xml:space="preserve"> and </w:t>
      </w:r>
      <w:r w:rsidR="00E304B3" w:rsidRPr="00C508D4">
        <w:fldChar w:fldCharType="begin"/>
      </w:r>
      <w:r w:rsidR="00E304B3" w:rsidRPr="00C508D4">
        <w:instrText xml:space="preserve"> REF _Ref52182743 \r \h </w:instrText>
      </w:r>
      <w:r w:rsidR="00C508D4">
        <w:instrText xml:space="preserve"> \* MERGEFORMAT </w:instrText>
      </w:r>
      <w:r w:rsidR="00E304B3" w:rsidRPr="00C508D4">
        <w:fldChar w:fldCharType="separate"/>
      </w:r>
      <w:r w:rsidR="00B41DF3">
        <w:t>6(c)</w:t>
      </w:r>
      <w:r w:rsidR="00E304B3" w:rsidRPr="00C508D4">
        <w:fldChar w:fldCharType="end"/>
      </w:r>
      <w:r w:rsidRPr="00C508D4">
        <w:t xml:space="preserve">, </w:t>
      </w:r>
      <w:r w:rsidR="00857C07" w:rsidRPr="00C508D4">
        <w:t>the Employer will retain overall control and direction of the Employee;</w:t>
      </w:r>
    </w:p>
    <w:p w14:paraId="353F6F1C" w14:textId="77777777" w:rsidR="007600C3" w:rsidRPr="00C508D4" w:rsidRDefault="00975DAF" w:rsidP="00F71CA7">
      <w:pPr>
        <w:pStyle w:val="SFNTClauseLevel2"/>
        <w:spacing w:line="276" w:lineRule="auto"/>
        <w:rPr>
          <w:szCs w:val="22"/>
        </w:rPr>
      </w:pPr>
      <w:r w:rsidRPr="00C508D4">
        <w:t xml:space="preserve">the Host </w:t>
      </w:r>
      <w:r w:rsidR="00186C80" w:rsidRPr="00C508D4">
        <w:t>will have</w:t>
      </w:r>
      <w:r w:rsidRPr="00C508D4">
        <w:t xml:space="preserve"> no </w:t>
      </w:r>
      <w:r w:rsidR="000C4428" w:rsidRPr="00C508D4">
        <w:t>responsibility</w:t>
      </w:r>
      <w:r w:rsidR="00D11567" w:rsidRPr="00C508D4">
        <w:t xml:space="preserve"> for</w:t>
      </w:r>
      <w:r w:rsidR="00186C80" w:rsidRPr="00C508D4">
        <w:t>, and must not pay to the Employee</w:t>
      </w:r>
      <w:r w:rsidR="00DB72C1" w:rsidRPr="00C508D4">
        <w:t>,</w:t>
      </w:r>
      <w:r w:rsidR="00D11567" w:rsidRPr="00C508D4">
        <w:t xml:space="preserve"> </w:t>
      </w:r>
      <w:r w:rsidR="00186C80" w:rsidRPr="00C508D4">
        <w:t>R</w:t>
      </w:r>
      <w:r w:rsidRPr="00C508D4">
        <w:t>emuneration</w:t>
      </w:r>
      <w:r w:rsidR="00D11567" w:rsidRPr="00C508D4">
        <w:t xml:space="preserve"> or other </w:t>
      </w:r>
      <w:r w:rsidR="000C4428" w:rsidRPr="00C508D4">
        <w:t>benefits</w:t>
      </w:r>
      <w:r w:rsidR="00D11567" w:rsidRPr="00C508D4">
        <w:t xml:space="preserve"> ordinarily paid</w:t>
      </w:r>
      <w:r w:rsidR="000C4428" w:rsidRPr="00C508D4">
        <w:t xml:space="preserve"> </w:t>
      </w:r>
      <w:r w:rsidRPr="00C508D4">
        <w:t>by an employer to an employee</w:t>
      </w:r>
      <w:r w:rsidR="00186C80" w:rsidRPr="00C508D4">
        <w:t xml:space="preserve"> under an employment</w:t>
      </w:r>
      <w:r w:rsidRPr="00C508D4">
        <w:t xml:space="preserve"> contract,</w:t>
      </w:r>
      <w:r w:rsidR="000C4428" w:rsidRPr="00C508D4">
        <w:t xml:space="preserve"> law or industrial instrument</w:t>
      </w:r>
      <w:r w:rsidR="007600C3" w:rsidRPr="00C508D4">
        <w:t>;</w:t>
      </w:r>
    </w:p>
    <w:p w14:paraId="5D96520C" w14:textId="14B9A1F7" w:rsidR="007600C3" w:rsidRPr="00C508D4" w:rsidRDefault="007600C3" w:rsidP="00F71CA7">
      <w:pPr>
        <w:pStyle w:val="SFNTClauseLevel2"/>
        <w:spacing w:line="276" w:lineRule="auto"/>
        <w:rPr>
          <w:szCs w:val="22"/>
        </w:rPr>
      </w:pPr>
      <w:r w:rsidRPr="00C508D4">
        <w:rPr>
          <w:szCs w:val="22"/>
        </w:rPr>
        <w:t>t</w:t>
      </w:r>
      <w:r w:rsidR="00186C80" w:rsidRPr="00C508D4">
        <w:rPr>
          <w:szCs w:val="22"/>
        </w:rPr>
        <w:t>he</w:t>
      </w:r>
      <w:r w:rsidR="00F67982" w:rsidRPr="00C508D4">
        <w:rPr>
          <w:szCs w:val="22"/>
        </w:rPr>
        <w:t xml:space="preserve"> Host must not</w:t>
      </w:r>
      <w:r w:rsidR="00186C80" w:rsidRPr="00C508D4">
        <w:rPr>
          <w:szCs w:val="22"/>
        </w:rPr>
        <w:t xml:space="preserve"> create or</w:t>
      </w:r>
      <w:r w:rsidR="00F67982" w:rsidRPr="00C508D4">
        <w:rPr>
          <w:szCs w:val="22"/>
        </w:rPr>
        <w:t xml:space="preserve"> </w:t>
      </w:r>
      <w:r w:rsidR="00186C80" w:rsidRPr="00C508D4">
        <w:rPr>
          <w:szCs w:val="22"/>
        </w:rPr>
        <w:t>incur an Employee entitle</w:t>
      </w:r>
      <w:r w:rsidR="00F66C71" w:rsidRPr="00C508D4">
        <w:rPr>
          <w:szCs w:val="22"/>
        </w:rPr>
        <w:t xml:space="preserve">ment or cost </w:t>
      </w:r>
      <w:r w:rsidR="00186C80" w:rsidRPr="00C508D4">
        <w:rPr>
          <w:szCs w:val="22"/>
        </w:rPr>
        <w:t>for</w:t>
      </w:r>
      <w:r w:rsidR="00F67982" w:rsidRPr="00C508D4">
        <w:rPr>
          <w:szCs w:val="22"/>
        </w:rPr>
        <w:t xml:space="preserve"> </w:t>
      </w:r>
      <w:r w:rsidR="00186C80" w:rsidRPr="00C508D4">
        <w:rPr>
          <w:szCs w:val="22"/>
        </w:rPr>
        <w:t>which the Employer may be liable,</w:t>
      </w:r>
      <w:r w:rsidR="00F67982" w:rsidRPr="00C508D4">
        <w:rPr>
          <w:szCs w:val="22"/>
        </w:rPr>
        <w:t xml:space="preserve"> such as overtime, time off in lieu, meal or travel allowances</w:t>
      </w:r>
      <w:r w:rsidR="00186C80" w:rsidRPr="00C508D4">
        <w:rPr>
          <w:szCs w:val="22"/>
        </w:rPr>
        <w:t>,</w:t>
      </w:r>
      <w:r w:rsidRPr="00C508D4">
        <w:rPr>
          <w:szCs w:val="22"/>
        </w:rPr>
        <w:t xml:space="preserve"> or the like; and</w:t>
      </w:r>
    </w:p>
    <w:p w14:paraId="6AD67E22" w14:textId="77777777" w:rsidR="00F67982" w:rsidRPr="00C508D4" w:rsidRDefault="007600C3" w:rsidP="00F71CA7">
      <w:pPr>
        <w:pStyle w:val="SFNTClauseLevel2"/>
        <w:spacing w:line="276" w:lineRule="auto"/>
        <w:rPr>
          <w:szCs w:val="22"/>
        </w:rPr>
      </w:pPr>
      <w:r w:rsidRPr="00C508D4">
        <w:rPr>
          <w:szCs w:val="22"/>
        </w:rPr>
        <w:t>the Host will</w:t>
      </w:r>
      <w:r w:rsidR="00F67982" w:rsidRPr="00C508D4">
        <w:rPr>
          <w:szCs w:val="22"/>
        </w:rPr>
        <w:t xml:space="preserve"> be responsible for </w:t>
      </w:r>
      <w:r w:rsidRPr="00C508D4">
        <w:rPr>
          <w:szCs w:val="22"/>
        </w:rPr>
        <w:t>its</w:t>
      </w:r>
      <w:r w:rsidR="00F67982" w:rsidRPr="00C508D4">
        <w:rPr>
          <w:szCs w:val="22"/>
        </w:rPr>
        <w:t xml:space="preserve"> expenses </w:t>
      </w:r>
      <w:r w:rsidR="00186C80" w:rsidRPr="00C508D4">
        <w:rPr>
          <w:szCs w:val="22"/>
        </w:rPr>
        <w:t>incurred in connection with</w:t>
      </w:r>
      <w:r w:rsidR="00F67982" w:rsidRPr="00C508D4">
        <w:rPr>
          <w:szCs w:val="22"/>
        </w:rPr>
        <w:t xml:space="preserve"> the Secondment.</w:t>
      </w:r>
    </w:p>
    <w:p w14:paraId="41B1CE25" w14:textId="41F24D14" w:rsidR="00EC7951" w:rsidRPr="00C508D4" w:rsidRDefault="00186C80" w:rsidP="00F71CA7">
      <w:pPr>
        <w:pStyle w:val="SFNTClauseLevel1"/>
        <w:spacing w:line="276" w:lineRule="auto"/>
        <w:rPr>
          <w:szCs w:val="22"/>
        </w:rPr>
      </w:pPr>
      <w:r w:rsidRPr="00C508D4">
        <w:rPr>
          <w:szCs w:val="22"/>
        </w:rPr>
        <w:t>E</w:t>
      </w:r>
      <w:r w:rsidR="00EC7951" w:rsidRPr="00C508D4">
        <w:rPr>
          <w:szCs w:val="22"/>
        </w:rPr>
        <w:t>xcept where expressly authorised by the Host</w:t>
      </w:r>
      <w:r w:rsidR="004144ED" w:rsidRPr="00C508D4">
        <w:rPr>
          <w:szCs w:val="22"/>
        </w:rPr>
        <w:t xml:space="preserve"> in writing</w:t>
      </w:r>
      <w:r w:rsidR="00EC7951" w:rsidRPr="00C508D4">
        <w:rPr>
          <w:szCs w:val="22"/>
        </w:rPr>
        <w:t>, neither the Employer nor the Employee shall have any authority to, and shall not bind the Host to any agreements, or otherwise hold itself, or themselves out to be an agent of the Host, o</w:t>
      </w:r>
      <w:r w:rsidR="00CC413A" w:rsidRPr="00C508D4">
        <w:rPr>
          <w:szCs w:val="22"/>
        </w:rPr>
        <w:t>r deal as an agent of the Host.</w:t>
      </w:r>
    </w:p>
    <w:p w14:paraId="5D3E3B94" w14:textId="77777777" w:rsidR="00EC7951" w:rsidRPr="00552247" w:rsidRDefault="00EC7951" w:rsidP="00F71CA7">
      <w:pPr>
        <w:pStyle w:val="SFNTCLAUSEHEADING"/>
        <w:spacing w:before="120" w:line="276" w:lineRule="auto"/>
        <w:rPr>
          <w:rFonts w:ascii="Arial" w:hAnsi="Arial"/>
          <w:caps w:val="0"/>
          <w:sz w:val="22"/>
          <w:szCs w:val="22"/>
        </w:rPr>
      </w:pPr>
      <w:bookmarkStart w:id="64" w:name="_Toc292788016"/>
      <w:bookmarkStart w:id="65" w:name="_Toc335145147"/>
      <w:bookmarkStart w:id="66" w:name="_Toc247538800"/>
      <w:bookmarkStart w:id="67" w:name="_Toc336958680"/>
      <w:bookmarkStart w:id="68" w:name="_Toc534984428"/>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552247">
        <w:rPr>
          <w:rFonts w:ascii="Arial" w:hAnsi="Arial"/>
          <w:caps w:val="0"/>
          <w:sz w:val="22"/>
          <w:szCs w:val="22"/>
        </w:rPr>
        <w:t>Employee</w:t>
      </w:r>
      <w:r w:rsidR="000352F3">
        <w:rPr>
          <w:rFonts w:ascii="Arial" w:hAnsi="Arial"/>
          <w:caps w:val="0"/>
          <w:sz w:val="22"/>
          <w:szCs w:val="22"/>
        </w:rPr>
        <w:t>’s Obligations</w:t>
      </w:r>
    </w:p>
    <w:p w14:paraId="37808A50" w14:textId="77777777" w:rsidR="000352F3" w:rsidRDefault="000352F3" w:rsidP="00F71CA7">
      <w:pPr>
        <w:pStyle w:val="SFNTClauseLevel1"/>
        <w:numPr>
          <w:ilvl w:val="0"/>
          <w:numId w:val="0"/>
        </w:numPr>
        <w:spacing w:line="276" w:lineRule="auto"/>
        <w:ind w:left="1418" w:hanging="709"/>
        <w:rPr>
          <w:szCs w:val="22"/>
        </w:rPr>
      </w:pPr>
      <w:r>
        <w:rPr>
          <w:szCs w:val="22"/>
        </w:rPr>
        <w:t>During the Term</w:t>
      </w:r>
      <w:r w:rsidR="00DD039F">
        <w:rPr>
          <w:szCs w:val="22"/>
        </w:rPr>
        <w:t>, the Employee</w:t>
      </w:r>
      <w:r>
        <w:rPr>
          <w:szCs w:val="22"/>
        </w:rPr>
        <w:t>:</w:t>
      </w:r>
    </w:p>
    <w:p w14:paraId="5946E7F7" w14:textId="403B3432" w:rsidR="00EC7951" w:rsidRPr="00552247" w:rsidRDefault="00EC7951" w:rsidP="00F71CA7">
      <w:pPr>
        <w:pStyle w:val="SFNTClauseLevel1"/>
        <w:spacing w:line="276" w:lineRule="auto"/>
        <w:rPr>
          <w:szCs w:val="22"/>
        </w:rPr>
      </w:pPr>
      <w:bookmarkStart w:id="69" w:name="_Ref48655856"/>
      <w:r w:rsidRPr="00552247">
        <w:rPr>
          <w:szCs w:val="22"/>
        </w:rPr>
        <w:t xml:space="preserve">will perform the duties of the </w:t>
      </w:r>
      <w:r w:rsidR="00A736E5">
        <w:rPr>
          <w:szCs w:val="22"/>
        </w:rPr>
        <w:t>Role</w:t>
      </w:r>
      <w:r w:rsidRPr="00552247">
        <w:rPr>
          <w:szCs w:val="22"/>
        </w:rPr>
        <w:t xml:space="preserve"> in accordance with the duty statement </w:t>
      </w:r>
      <w:r w:rsidR="005C0923">
        <w:rPr>
          <w:szCs w:val="22"/>
        </w:rPr>
        <w:t>or</w:t>
      </w:r>
      <w:r w:rsidRPr="00552247">
        <w:rPr>
          <w:szCs w:val="22"/>
        </w:rPr>
        <w:t xml:space="preserve"> job description set out at </w:t>
      </w:r>
      <w:r w:rsidRPr="00552247">
        <w:rPr>
          <w:b/>
          <w:szCs w:val="22"/>
        </w:rPr>
        <w:t xml:space="preserve">Attachment A </w:t>
      </w:r>
      <w:r w:rsidRPr="00552247">
        <w:rPr>
          <w:szCs w:val="22"/>
        </w:rPr>
        <w:t>to this document</w:t>
      </w:r>
      <w:r w:rsidR="00F66C71">
        <w:rPr>
          <w:szCs w:val="22"/>
        </w:rPr>
        <w:t xml:space="preserve"> </w:t>
      </w:r>
      <w:r w:rsidR="00F66C71" w:rsidRPr="00552247">
        <w:rPr>
          <w:szCs w:val="22"/>
        </w:rPr>
        <w:t>(“</w:t>
      </w:r>
      <w:r w:rsidR="00F66C71" w:rsidRPr="00552247">
        <w:rPr>
          <w:b/>
          <w:szCs w:val="22"/>
        </w:rPr>
        <w:t>the Duties</w:t>
      </w:r>
      <w:r w:rsidR="00F66C71" w:rsidRPr="00552247">
        <w:rPr>
          <w:szCs w:val="22"/>
        </w:rPr>
        <w:t>”)</w:t>
      </w:r>
      <w:r w:rsidRPr="00552247">
        <w:rPr>
          <w:szCs w:val="22"/>
        </w:rPr>
        <w:t xml:space="preserve">, </w:t>
      </w:r>
      <w:r w:rsidR="00FC0FE5">
        <w:rPr>
          <w:szCs w:val="22"/>
        </w:rPr>
        <w:t>substantially at the location</w:t>
      </w:r>
      <w:r w:rsidRPr="00552247">
        <w:rPr>
          <w:szCs w:val="22"/>
        </w:rPr>
        <w:t xml:space="preserve"> specified in </w:t>
      </w:r>
      <w:r w:rsidR="00CA44E1" w:rsidRPr="00CA44E1">
        <w:rPr>
          <w:b/>
          <w:szCs w:val="22"/>
        </w:rPr>
        <w:fldChar w:fldCharType="begin"/>
      </w:r>
      <w:r w:rsidR="00CA44E1" w:rsidRPr="00CA44E1">
        <w:rPr>
          <w:b/>
          <w:szCs w:val="22"/>
        </w:rPr>
        <w:instrText xml:space="preserve"> REF _Ref48638774 \w \h  \* MERGEFORMAT </w:instrText>
      </w:r>
      <w:r w:rsidR="00CA44E1" w:rsidRPr="00CA44E1">
        <w:rPr>
          <w:b/>
          <w:szCs w:val="22"/>
        </w:rPr>
      </w:r>
      <w:r w:rsidR="00CA44E1" w:rsidRPr="00CA44E1">
        <w:rPr>
          <w:b/>
          <w:szCs w:val="22"/>
        </w:rPr>
        <w:fldChar w:fldCharType="separate"/>
      </w:r>
      <w:r w:rsidR="00B41DF3">
        <w:rPr>
          <w:b/>
          <w:szCs w:val="22"/>
        </w:rPr>
        <w:t>Item 6</w:t>
      </w:r>
      <w:r w:rsidR="00CA44E1" w:rsidRPr="00CA44E1">
        <w:rPr>
          <w:b/>
          <w:szCs w:val="22"/>
        </w:rPr>
        <w:fldChar w:fldCharType="end"/>
      </w:r>
      <w:r w:rsidR="00F66C71">
        <w:rPr>
          <w:szCs w:val="22"/>
        </w:rPr>
        <w:t>;</w:t>
      </w:r>
      <w:bookmarkEnd w:id="69"/>
    </w:p>
    <w:p w14:paraId="103DE4D2" w14:textId="7A1D423D" w:rsidR="00EC7951" w:rsidRPr="00525A74" w:rsidRDefault="00DB72C1" w:rsidP="00F71CA7">
      <w:pPr>
        <w:pStyle w:val="SFNTClauseLevel1"/>
        <w:spacing w:line="276" w:lineRule="auto"/>
        <w:rPr>
          <w:szCs w:val="22"/>
        </w:rPr>
      </w:pPr>
      <w:r w:rsidRPr="00525A74">
        <w:rPr>
          <w:szCs w:val="22"/>
        </w:rPr>
        <w:t>must not perform</w:t>
      </w:r>
      <w:r w:rsidR="00DD039F" w:rsidRPr="00525A74">
        <w:rPr>
          <w:szCs w:val="22"/>
        </w:rPr>
        <w:t>, and the Host must not require the Employee to perform</w:t>
      </w:r>
      <w:r w:rsidR="006601EC" w:rsidRPr="00525A74">
        <w:rPr>
          <w:szCs w:val="22"/>
        </w:rPr>
        <w:t>,</w:t>
      </w:r>
      <w:r w:rsidRPr="00525A74">
        <w:rPr>
          <w:szCs w:val="22"/>
        </w:rPr>
        <w:t xml:space="preserve"> activities or </w:t>
      </w:r>
      <w:r w:rsidR="000352F3" w:rsidRPr="00525A74">
        <w:rPr>
          <w:szCs w:val="22"/>
        </w:rPr>
        <w:t>duties</w:t>
      </w:r>
      <w:r w:rsidRPr="00525A74">
        <w:rPr>
          <w:szCs w:val="22"/>
        </w:rPr>
        <w:t xml:space="preserve"> </w:t>
      </w:r>
      <w:r w:rsidR="00F66C71" w:rsidRPr="00525A74">
        <w:rPr>
          <w:szCs w:val="22"/>
        </w:rPr>
        <w:t xml:space="preserve">outside the scope of the Duties; </w:t>
      </w:r>
    </w:p>
    <w:p w14:paraId="318009F5" w14:textId="77777777" w:rsidR="00EC7951" w:rsidRPr="00525A74" w:rsidRDefault="00EC7951" w:rsidP="00F71CA7">
      <w:pPr>
        <w:pStyle w:val="SFNTClauseLevel1"/>
        <w:spacing w:line="276" w:lineRule="auto"/>
        <w:rPr>
          <w:szCs w:val="22"/>
        </w:rPr>
      </w:pPr>
      <w:r w:rsidRPr="00525A74">
        <w:rPr>
          <w:szCs w:val="22"/>
        </w:rPr>
        <w:t>must:</w:t>
      </w:r>
    </w:p>
    <w:p w14:paraId="180AC24A" w14:textId="46B2DD87" w:rsidR="00DB72C1" w:rsidRPr="00525A74" w:rsidRDefault="00DB72C1" w:rsidP="00F71CA7">
      <w:pPr>
        <w:pStyle w:val="SFNTClauseLevel2"/>
        <w:spacing w:line="276" w:lineRule="auto"/>
      </w:pPr>
      <w:r w:rsidRPr="00525A74">
        <w:rPr>
          <w:szCs w:val="22"/>
        </w:rPr>
        <w:t xml:space="preserve">perform the Duties to the best of </w:t>
      </w:r>
      <w:r w:rsidR="00DD039F" w:rsidRPr="00525A74">
        <w:rPr>
          <w:szCs w:val="22"/>
        </w:rPr>
        <w:t>their</w:t>
      </w:r>
      <w:r w:rsidRPr="00525A74">
        <w:rPr>
          <w:szCs w:val="22"/>
        </w:rPr>
        <w:t xml:space="preserve"> ability;</w:t>
      </w:r>
    </w:p>
    <w:p w14:paraId="6FCC52E4" w14:textId="34DAE803" w:rsidR="00EC7951" w:rsidRPr="00525A74" w:rsidRDefault="00EC7951" w:rsidP="00F71CA7">
      <w:pPr>
        <w:pStyle w:val="SFNTClauseLevel2"/>
        <w:spacing w:line="276" w:lineRule="auto"/>
        <w:rPr>
          <w:szCs w:val="22"/>
        </w:rPr>
      </w:pPr>
      <w:r w:rsidRPr="00525A74">
        <w:rPr>
          <w:szCs w:val="22"/>
        </w:rPr>
        <w:t>conduct themselves in an appropriate professional manner for the</w:t>
      </w:r>
      <w:r w:rsidR="002D715F" w:rsidRPr="00525A74">
        <w:rPr>
          <w:szCs w:val="22"/>
        </w:rPr>
        <w:t xml:space="preserve"> Host</w:t>
      </w:r>
      <w:r w:rsidRPr="00525A74">
        <w:rPr>
          <w:szCs w:val="22"/>
        </w:rPr>
        <w:t xml:space="preserve"> industry; </w:t>
      </w:r>
    </w:p>
    <w:p w14:paraId="0C94F602" w14:textId="77777777" w:rsidR="00EC7951" w:rsidRPr="00525A74" w:rsidRDefault="00EC7951" w:rsidP="00F71CA7">
      <w:pPr>
        <w:pStyle w:val="SFNTClauseLevel2"/>
        <w:spacing w:line="276" w:lineRule="auto"/>
        <w:rPr>
          <w:szCs w:val="22"/>
        </w:rPr>
      </w:pPr>
      <w:bookmarkStart w:id="70" w:name="_Ref52182732"/>
      <w:r w:rsidRPr="00525A74">
        <w:rPr>
          <w:szCs w:val="22"/>
        </w:rPr>
        <w:t>comply with all reasonable and lawful directions of the Host;</w:t>
      </w:r>
      <w:bookmarkEnd w:id="70"/>
    </w:p>
    <w:p w14:paraId="49AE63E6" w14:textId="2F957C74" w:rsidR="00EC7951" w:rsidRPr="00525A74" w:rsidRDefault="00EC7951" w:rsidP="00F71CA7">
      <w:pPr>
        <w:pStyle w:val="SFNTClauseLevel2"/>
        <w:spacing w:line="276" w:lineRule="auto"/>
        <w:rPr>
          <w:szCs w:val="22"/>
        </w:rPr>
      </w:pPr>
      <w:r w:rsidRPr="00525A74">
        <w:rPr>
          <w:szCs w:val="22"/>
        </w:rPr>
        <w:t xml:space="preserve">comply with all applicable </w:t>
      </w:r>
      <w:r w:rsidR="00C67BD4" w:rsidRPr="00525A74">
        <w:rPr>
          <w:szCs w:val="22"/>
        </w:rPr>
        <w:t xml:space="preserve">practices, </w:t>
      </w:r>
      <w:r w:rsidRPr="00525A74">
        <w:rPr>
          <w:szCs w:val="22"/>
        </w:rPr>
        <w:t xml:space="preserve">policies </w:t>
      </w:r>
      <w:r w:rsidR="000352F3" w:rsidRPr="00525A74">
        <w:rPr>
          <w:szCs w:val="22"/>
        </w:rPr>
        <w:t xml:space="preserve">and procedures </w:t>
      </w:r>
      <w:r w:rsidRPr="00525A74">
        <w:rPr>
          <w:szCs w:val="22"/>
        </w:rPr>
        <w:t xml:space="preserve">of the Host as if </w:t>
      </w:r>
      <w:r w:rsidR="00DD039F" w:rsidRPr="00525A74">
        <w:rPr>
          <w:szCs w:val="22"/>
        </w:rPr>
        <w:t>they</w:t>
      </w:r>
      <w:r w:rsidRPr="00525A74">
        <w:rPr>
          <w:szCs w:val="22"/>
        </w:rPr>
        <w:t xml:space="preserve"> were an employee of the Host; and</w:t>
      </w:r>
    </w:p>
    <w:p w14:paraId="423B38BC" w14:textId="30873CF9" w:rsidR="00EC7951" w:rsidRPr="00C508D4" w:rsidRDefault="00EC7951" w:rsidP="00F71CA7">
      <w:pPr>
        <w:pStyle w:val="SFNTClauseLevel2"/>
        <w:spacing w:line="276" w:lineRule="auto"/>
        <w:rPr>
          <w:szCs w:val="22"/>
        </w:rPr>
      </w:pPr>
      <w:bookmarkStart w:id="71" w:name="_Ref55558377"/>
      <w:r w:rsidRPr="00525A74">
        <w:rPr>
          <w:szCs w:val="22"/>
        </w:rPr>
        <w:t>not engage in any activity</w:t>
      </w:r>
      <w:r w:rsidR="006601EC" w:rsidRPr="00525A74">
        <w:rPr>
          <w:szCs w:val="22"/>
        </w:rPr>
        <w:t xml:space="preserve"> or role</w:t>
      </w:r>
      <w:r w:rsidRPr="00525A74">
        <w:rPr>
          <w:szCs w:val="22"/>
        </w:rPr>
        <w:t xml:space="preserve"> that conflicts or is likely to conflict</w:t>
      </w:r>
      <w:r w:rsidR="009A0085" w:rsidRPr="00525A74">
        <w:rPr>
          <w:szCs w:val="22"/>
        </w:rPr>
        <w:t xml:space="preserve"> with the interests of the Host or</w:t>
      </w:r>
      <w:r w:rsidRPr="00525A74">
        <w:rPr>
          <w:szCs w:val="22"/>
        </w:rPr>
        <w:t xml:space="preserve"> </w:t>
      </w:r>
      <w:r w:rsidR="009A0085" w:rsidRPr="00525A74">
        <w:rPr>
          <w:szCs w:val="22"/>
        </w:rPr>
        <w:t>the Employer</w:t>
      </w:r>
      <w:r w:rsidR="00D81767" w:rsidRPr="00525A74">
        <w:rPr>
          <w:szCs w:val="22"/>
        </w:rPr>
        <w:t xml:space="preserve"> and must </w:t>
      </w:r>
      <w:r w:rsidR="00DE04C2" w:rsidRPr="00525A74">
        <w:rPr>
          <w:szCs w:val="22"/>
        </w:rPr>
        <w:t xml:space="preserve">immediately </w:t>
      </w:r>
      <w:r w:rsidR="00D81767" w:rsidRPr="00525A74">
        <w:rPr>
          <w:szCs w:val="22"/>
        </w:rPr>
        <w:t xml:space="preserve">notify the other parties </w:t>
      </w:r>
      <w:r w:rsidR="00DE04C2" w:rsidRPr="00525A74">
        <w:rPr>
          <w:szCs w:val="22"/>
        </w:rPr>
        <w:t>if</w:t>
      </w:r>
      <w:r w:rsidR="00D81767" w:rsidRPr="00525A74">
        <w:rPr>
          <w:szCs w:val="22"/>
        </w:rPr>
        <w:t xml:space="preserve"> </w:t>
      </w:r>
      <w:r w:rsidR="006601EC" w:rsidRPr="00525A74">
        <w:rPr>
          <w:szCs w:val="22"/>
        </w:rPr>
        <w:t xml:space="preserve">such </w:t>
      </w:r>
      <w:r w:rsidR="00D81767" w:rsidRPr="00525A74">
        <w:rPr>
          <w:szCs w:val="22"/>
        </w:rPr>
        <w:t xml:space="preserve">a conflict or </w:t>
      </w:r>
      <w:r w:rsidR="006601EC" w:rsidRPr="00525A74">
        <w:rPr>
          <w:szCs w:val="22"/>
        </w:rPr>
        <w:t xml:space="preserve">a </w:t>
      </w:r>
      <w:r w:rsidR="00D81767" w:rsidRPr="00525A74">
        <w:rPr>
          <w:szCs w:val="22"/>
        </w:rPr>
        <w:t>potential conflict arises</w:t>
      </w:r>
      <w:r w:rsidR="00761A30" w:rsidRPr="00525A74">
        <w:rPr>
          <w:szCs w:val="22"/>
        </w:rPr>
        <w:t xml:space="preserve">, in which case the Host and the Employer will agree on how to </w:t>
      </w:r>
      <w:r w:rsidR="00C508D4">
        <w:rPr>
          <w:szCs w:val="22"/>
        </w:rPr>
        <w:t xml:space="preserve">avoid, </w:t>
      </w:r>
      <w:r w:rsidR="00761A30" w:rsidRPr="00C508D4">
        <w:rPr>
          <w:szCs w:val="22"/>
        </w:rPr>
        <w:t>manage</w:t>
      </w:r>
      <w:r w:rsidR="00C508D4">
        <w:rPr>
          <w:szCs w:val="22"/>
        </w:rPr>
        <w:t xml:space="preserve"> or resolve</w:t>
      </w:r>
      <w:r w:rsidR="00761A30" w:rsidRPr="00C508D4">
        <w:rPr>
          <w:szCs w:val="22"/>
        </w:rPr>
        <w:t xml:space="preserve"> the conflict or potential conflict</w:t>
      </w:r>
      <w:r w:rsidR="00DB650E" w:rsidRPr="00C508D4">
        <w:rPr>
          <w:szCs w:val="22"/>
        </w:rPr>
        <w:t>;</w:t>
      </w:r>
      <w:r w:rsidR="00761A30" w:rsidRPr="00C508D4">
        <w:rPr>
          <w:szCs w:val="22"/>
        </w:rPr>
        <w:t xml:space="preserve"> and</w:t>
      </w:r>
      <w:bookmarkEnd w:id="71"/>
    </w:p>
    <w:p w14:paraId="74FC5764" w14:textId="43FCC423" w:rsidR="00606AD3" w:rsidRPr="00C508D4" w:rsidRDefault="00606AD3" w:rsidP="00F71CA7">
      <w:pPr>
        <w:pStyle w:val="SFNTClauseLevel1"/>
        <w:spacing w:line="276" w:lineRule="auto"/>
        <w:rPr>
          <w:szCs w:val="22"/>
        </w:rPr>
      </w:pPr>
      <w:r w:rsidRPr="00C508D4">
        <w:rPr>
          <w:szCs w:val="22"/>
        </w:rPr>
        <w:lastRenderedPageBreak/>
        <w:t xml:space="preserve">warrants </w:t>
      </w:r>
      <w:r w:rsidR="00F25D85" w:rsidRPr="00C508D4">
        <w:rPr>
          <w:szCs w:val="22"/>
        </w:rPr>
        <w:t xml:space="preserve">they </w:t>
      </w:r>
      <w:r w:rsidRPr="00C508D4">
        <w:rPr>
          <w:szCs w:val="22"/>
        </w:rPr>
        <w:t>hold and will maintain the qualifications</w:t>
      </w:r>
      <w:r w:rsidR="00ED7E6C" w:rsidRPr="00C508D4">
        <w:rPr>
          <w:szCs w:val="22"/>
        </w:rPr>
        <w:t xml:space="preserve"> and accreditations</w:t>
      </w:r>
      <w:r w:rsidRPr="00C508D4">
        <w:rPr>
          <w:szCs w:val="22"/>
        </w:rPr>
        <w:t xml:space="preserve"> (if any) required for the Role.</w:t>
      </w:r>
    </w:p>
    <w:p w14:paraId="0FB18207" w14:textId="77777777" w:rsidR="00EC7951" w:rsidRPr="00552247" w:rsidRDefault="00EC7951" w:rsidP="00F71CA7">
      <w:pPr>
        <w:pStyle w:val="SFNTCLAUSEHEADING"/>
        <w:spacing w:before="120" w:line="276" w:lineRule="auto"/>
        <w:rPr>
          <w:rFonts w:ascii="Arial" w:hAnsi="Arial"/>
          <w:caps w:val="0"/>
          <w:sz w:val="22"/>
          <w:szCs w:val="22"/>
        </w:rPr>
      </w:pPr>
      <w:r w:rsidRPr="00552247">
        <w:rPr>
          <w:rFonts w:ascii="Arial" w:hAnsi="Arial"/>
          <w:caps w:val="0"/>
          <w:sz w:val="22"/>
          <w:szCs w:val="22"/>
        </w:rPr>
        <w:t>The Host’s Obligations</w:t>
      </w:r>
    </w:p>
    <w:p w14:paraId="27D61332" w14:textId="77777777" w:rsidR="00EC7951" w:rsidRPr="00FA2101" w:rsidRDefault="00EC7951" w:rsidP="00F71CA7">
      <w:pPr>
        <w:pStyle w:val="SFNTClauseLevel1"/>
        <w:numPr>
          <w:ilvl w:val="0"/>
          <w:numId w:val="0"/>
        </w:numPr>
        <w:spacing w:line="276" w:lineRule="auto"/>
        <w:ind w:left="720" w:hanging="11"/>
        <w:rPr>
          <w:szCs w:val="22"/>
        </w:rPr>
      </w:pPr>
      <w:r w:rsidRPr="00FA2101">
        <w:rPr>
          <w:szCs w:val="22"/>
        </w:rPr>
        <w:t xml:space="preserve">During the Term, the Host </w:t>
      </w:r>
      <w:r w:rsidR="002449E6">
        <w:rPr>
          <w:szCs w:val="22"/>
        </w:rPr>
        <w:t>must</w:t>
      </w:r>
      <w:r w:rsidRPr="00FA2101">
        <w:rPr>
          <w:szCs w:val="22"/>
        </w:rPr>
        <w:t>:</w:t>
      </w:r>
    </w:p>
    <w:p w14:paraId="327CD17D" w14:textId="77777777" w:rsidR="006E1C35" w:rsidRPr="00C508D4" w:rsidRDefault="00552247" w:rsidP="00F71CA7">
      <w:pPr>
        <w:pStyle w:val="SFNTClauseLevel1"/>
        <w:spacing w:line="276" w:lineRule="auto"/>
        <w:rPr>
          <w:szCs w:val="22"/>
        </w:rPr>
      </w:pPr>
      <w:bookmarkStart w:id="72" w:name="_Ref52182930"/>
      <w:r w:rsidRPr="00C508D4">
        <w:rPr>
          <w:szCs w:val="22"/>
        </w:rPr>
        <w:t>p</w:t>
      </w:r>
      <w:r w:rsidR="00EC7951" w:rsidRPr="00C508D4">
        <w:rPr>
          <w:szCs w:val="22"/>
        </w:rPr>
        <w:t xml:space="preserve">rovide the Employee </w:t>
      </w:r>
      <w:r w:rsidR="002449E6" w:rsidRPr="00C508D4">
        <w:rPr>
          <w:szCs w:val="22"/>
        </w:rPr>
        <w:t xml:space="preserve">with </w:t>
      </w:r>
      <w:r w:rsidR="00EC7951" w:rsidRPr="00C508D4">
        <w:rPr>
          <w:szCs w:val="22"/>
        </w:rPr>
        <w:t>appropriate</w:t>
      </w:r>
      <w:r w:rsidR="00252115" w:rsidRPr="00C508D4">
        <w:rPr>
          <w:szCs w:val="22"/>
        </w:rPr>
        <w:t xml:space="preserve"> and timely</w:t>
      </w:r>
      <w:r w:rsidR="00EC7951" w:rsidRPr="00C508D4">
        <w:rPr>
          <w:szCs w:val="22"/>
        </w:rPr>
        <w:t xml:space="preserve"> induction and training for its workplace practices, policies and procedures</w:t>
      </w:r>
      <w:r w:rsidR="006E1C35" w:rsidRPr="00C508D4">
        <w:rPr>
          <w:szCs w:val="22"/>
        </w:rPr>
        <w:t>;</w:t>
      </w:r>
    </w:p>
    <w:p w14:paraId="5AAB3809" w14:textId="40DFFC9D" w:rsidR="00EC7951" w:rsidRPr="00DB0123" w:rsidRDefault="006E1C35" w:rsidP="00F71CA7">
      <w:pPr>
        <w:pStyle w:val="SFNTClauseLevel1"/>
        <w:spacing w:line="276" w:lineRule="auto"/>
        <w:rPr>
          <w:szCs w:val="22"/>
        </w:rPr>
      </w:pPr>
      <w:r w:rsidRPr="00DB0123">
        <w:rPr>
          <w:szCs w:val="22"/>
        </w:rPr>
        <w:t>o</w:t>
      </w:r>
      <w:r w:rsidR="006929F1" w:rsidRPr="00DB0123">
        <w:rPr>
          <w:szCs w:val="22"/>
        </w:rPr>
        <w:t xml:space="preserve">utline to the Employee its reasonable expectations </w:t>
      </w:r>
      <w:r w:rsidRPr="00DB0123">
        <w:rPr>
          <w:szCs w:val="22"/>
        </w:rPr>
        <w:t xml:space="preserve">in relation to the Duties </w:t>
      </w:r>
      <w:r w:rsidR="006929F1" w:rsidRPr="00DB0123">
        <w:rPr>
          <w:szCs w:val="22"/>
        </w:rPr>
        <w:t>and the performance standards applicable to them</w:t>
      </w:r>
      <w:r w:rsidR="00EC7951" w:rsidRPr="00DB0123">
        <w:rPr>
          <w:szCs w:val="22"/>
        </w:rPr>
        <w:t>;</w:t>
      </w:r>
      <w:bookmarkEnd w:id="72"/>
    </w:p>
    <w:p w14:paraId="2D5F254F" w14:textId="616AFC79" w:rsidR="006929F1" w:rsidRPr="00D5365D" w:rsidRDefault="00EC7951" w:rsidP="00F71CA7">
      <w:pPr>
        <w:pStyle w:val="SFNTClauseLevel1"/>
        <w:spacing w:line="276" w:lineRule="auto"/>
        <w:rPr>
          <w:szCs w:val="22"/>
        </w:rPr>
      </w:pPr>
      <w:bookmarkStart w:id="73" w:name="_Ref52182743"/>
      <w:r w:rsidRPr="00D5365D">
        <w:rPr>
          <w:szCs w:val="22"/>
        </w:rPr>
        <w:t>be responsible for the day to day direction</w:t>
      </w:r>
      <w:r w:rsidR="00F67982" w:rsidRPr="00D5365D">
        <w:rPr>
          <w:szCs w:val="22"/>
        </w:rPr>
        <w:t>, management</w:t>
      </w:r>
      <w:r w:rsidRPr="00D5365D">
        <w:rPr>
          <w:szCs w:val="22"/>
        </w:rPr>
        <w:t xml:space="preserve"> </w:t>
      </w:r>
      <w:r w:rsidR="00F67982" w:rsidRPr="00D5365D">
        <w:rPr>
          <w:szCs w:val="22"/>
        </w:rPr>
        <w:t xml:space="preserve">and </w:t>
      </w:r>
      <w:r w:rsidR="005D2D1A" w:rsidRPr="00D5365D">
        <w:rPr>
          <w:szCs w:val="22"/>
        </w:rPr>
        <w:t>supervision</w:t>
      </w:r>
      <w:r w:rsidR="00F67982" w:rsidRPr="00D5365D">
        <w:rPr>
          <w:szCs w:val="22"/>
        </w:rPr>
        <w:t xml:space="preserve"> </w:t>
      </w:r>
      <w:r w:rsidRPr="00D5365D">
        <w:rPr>
          <w:szCs w:val="22"/>
        </w:rPr>
        <w:t>of the Employee</w:t>
      </w:r>
      <w:r w:rsidR="005834BB" w:rsidRPr="00D5365D">
        <w:rPr>
          <w:szCs w:val="22"/>
        </w:rPr>
        <w:t xml:space="preserve"> in respect </w:t>
      </w:r>
      <w:r w:rsidR="00552247" w:rsidRPr="00D5365D">
        <w:rPr>
          <w:szCs w:val="22"/>
        </w:rPr>
        <w:t xml:space="preserve">of the </w:t>
      </w:r>
      <w:r w:rsidR="000E3073" w:rsidRPr="00D5365D">
        <w:rPr>
          <w:szCs w:val="22"/>
        </w:rPr>
        <w:t>Role</w:t>
      </w:r>
      <w:r w:rsidRPr="00D5365D">
        <w:rPr>
          <w:szCs w:val="22"/>
        </w:rPr>
        <w:t>;</w:t>
      </w:r>
      <w:bookmarkEnd w:id="73"/>
      <w:r w:rsidR="006929F1" w:rsidRPr="00D5365D">
        <w:rPr>
          <w:szCs w:val="22"/>
        </w:rPr>
        <w:t xml:space="preserve"> </w:t>
      </w:r>
    </w:p>
    <w:p w14:paraId="6AF749D3" w14:textId="093926A0" w:rsidR="002449E6" w:rsidRPr="00FA2101" w:rsidRDefault="002449E6" w:rsidP="00F71CA7">
      <w:pPr>
        <w:pStyle w:val="SFNTClauseLevel1"/>
        <w:spacing w:line="276" w:lineRule="auto"/>
        <w:rPr>
          <w:szCs w:val="22"/>
        </w:rPr>
      </w:pPr>
      <w:r w:rsidRPr="00FA2101">
        <w:rPr>
          <w:szCs w:val="22"/>
        </w:rPr>
        <w:t xml:space="preserve">ensure that any changes to the Duties, or the location at which </w:t>
      </w:r>
      <w:r w:rsidR="000E3073">
        <w:rPr>
          <w:szCs w:val="22"/>
        </w:rPr>
        <w:t>the Duties will be</w:t>
      </w:r>
      <w:r w:rsidRPr="00FA2101">
        <w:rPr>
          <w:szCs w:val="22"/>
        </w:rPr>
        <w:t xml:space="preserve"> performed, are </w:t>
      </w:r>
      <w:r w:rsidR="000E3073">
        <w:rPr>
          <w:szCs w:val="22"/>
        </w:rPr>
        <w:t xml:space="preserve">notified to, and </w:t>
      </w:r>
      <w:r w:rsidR="006E56D9" w:rsidRPr="00617621">
        <w:rPr>
          <w:szCs w:val="22"/>
        </w:rPr>
        <w:t>approved in writing by</w:t>
      </w:r>
      <w:r w:rsidR="000E3073">
        <w:rPr>
          <w:szCs w:val="22"/>
        </w:rPr>
        <w:t>,</w:t>
      </w:r>
      <w:r w:rsidR="006E56D9" w:rsidRPr="00617621">
        <w:rPr>
          <w:szCs w:val="22"/>
        </w:rPr>
        <w:t xml:space="preserve"> </w:t>
      </w:r>
      <w:r w:rsidR="006E56D9">
        <w:rPr>
          <w:szCs w:val="22"/>
        </w:rPr>
        <w:t xml:space="preserve">the </w:t>
      </w:r>
      <w:r w:rsidR="00D5365D">
        <w:rPr>
          <w:szCs w:val="22"/>
        </w:rPr>
        <w:t xml:space="preserve">other </w:t>
      </w:r>
      <w:r w:rsidR="006E56D9">
        <w:rPr>
          <w:szCs w:val="22"/>
        </w:rPr>
        <w:t>parties</w:t>
      </w:r>
      <w:r w:rsidR="006E56D9" w:rsidRPr="00617621">
        <w:rPr>
          <w:szCs w:val="22"/>
        </w:rPr>
        <w:t xml:space="preserve"> prio</w:t>
      </w:r>
      <w:r w:rsidR="006E56D9">
        <w:rPr>
          <w:szCs w:val="22"/>
        </w:rPr>
        <w:t>r to such changes taking effect;</w:t>
      </w:r>
    </w:p>
    <w:p w14:paraId="2BD81BC4" w14:textId="5648A41B" w:rsidR="002449E6" w:rsidRPr="00FA2101" w:rsidRDefault="00D5365D" w:rsidP="00F71CA7">
      <w:pPr>
        <w:pStyle w:val="SFNTClauseLevel1"/>
        <w:spacing w:line="276" w:lineRule="auto"/>
        <w:rPr>
          <w:szCs w:val="22"/>
        </w:rPr>
      </w:pPr>
      <w:r>
        <w:rPr>
          <w:szCs w:val="22"/>
        </w:rPr>
        <w:t xml:space="preserve">provide and </w:t>
      </w:r>
      <w:r w:rsidR="002449E6" w:rsidRPr="00FA2101">
        <w:rPr>
          <w:szCs w:val="22"/>
        </w:rPr>
        <w:t>maintain a safe and hazard free workplace</w:t>
      </w:r>
      <w:r>
        <w:rPr>
          <w:szCs w:val="22"/>
        </w:rPr>
        <w:t xml:space="preserve"> for the Employee</w:t>
      </w:r>
      <w:r w:rsidR="002449E6" w:rsidRPr="00FA2101">
        <w:rPr>
          <w:szCs w:val="22"/>
        </w:rPr>
        <w:t xml:space="preserve"> to meet the Host’s obligations </w:t>
      </w:r>
      <w:r w:rsidR="002449E6" w:rsidRPr="00552247">
        <w:rPr>
          <w:szCs w:val="22"/>
        </w:rPr>
        <w:t>as a “person conduc</w:t>
      </w:r>
      <w:r w:rsidR="002449E6">
        <w:rPr>
          <w:szCs w:val="22"/>
        </w:rPr>
        <w:t>ting a business or undertaking”</w:t>
      </w:r>
      <w:r w:rsidR="002449E6" w:rsidRPr="00552247">
        <w:rPr>
          <w:szCs w:val="22"/>
        </w:rPr>
        <w:t xml:space="preserve"> under the </w:t>
      </w:r>
      <w:r w:rsidR="002449E6" w:rsidRPr="00552247">
        <w:rPr>
          <w:i/>
          <w:szCs w:val="22"/>
        </w:rPr>
        <w:t>Work Health and Safety (National Uniform Legislation) Act 2011</w:t>
      </w:r>
      <w:r w:rsidR="00E304B3">
        <w:rPr>
          <w:szCs w:val="22"/>
        </w:rPr>
        <w:t xml:space="preserve"> (NT)</w:t>
      </w:r>
      <w:r>
        <w:rPr>
          <w:szCs w:val="22"/>
        </w:rPr>
        <w:t xml:space="preserve"> or otherwise at law</w:t>
      </w:r>
      <w:r w:rsidR="002449E6" w:rsidRPr="00FA2101">
        <w:rPr>
          <w:szCs w:val="22"/>
        </w:rPr>
        <w:t>;</w:t>
      </w:r>
    </w:p>
    <w:p w14:paraId="1CADE846" w14:textId="13734C0D" w:rsidR="00EC7951" w:rsidRPr="00FA2101" w:rsidRDefault="00EC7951" w:rsidP="00F71CA7">
      <w:pPr>
        <w:pStyle w:val="SFNTClauseLevel1"/>
        <w:spacing w:line="276" w:lineRule="auto"/>
        <w:rPr>
          <w:szCs w:val="22"/>
        </w:rPr>
      </w:pPr>
      <w:r w:rsidRPr="00FA2101">
        <w:rPr>
          <w:szCs w:val="22"/>
        </w:rPr>
        <w:t>on reasonable notice, allow the Employer access to inspect its workplace</w:t>
      </w:r>
      <w:r w:rsidR="00516E70">
        <w:rPr>
          <w:szCs w:val="22"/>
        </w:rPr>
        <w:t xml:space="preserve"> at which the Employee is performing its Duties and its applicable</w:t>
      </w:r>
      <w:r w:rsidRPr="00FA2101">
        <w:rPr>
          <w:szCs w:val="22"/>
        </w:rPr>
        <w:t xml:space="preserve"> </w:t>
      </w:r>
      <w:r w:rsidR="00516E70">
        <w:rPr>
          <w:szCs w:val="22"/>
        </w:rPr>
        <w:t xml:space="preserve">practices, </w:t>
      </w:r>
      <w:r w:rsidRPr="00FA2101">
        <w:rPr>
          <w:szCs w:val="22"/>
        </w:rPr>
        <w:t xml:space="preserve">policies and procedures for workplace health and safety purposes, and implement, at its own cost, any reasonable requests by the </w:t>
      </w:r>
      <w:r w:rsidR="00AD447B">
        <w:rPr>
          <w:szCs w:val="22"/>
        </w:rPr>
        <w:t>Employer</w:t>
      </w:r>
      <w:r w:rsidRPr="00FA2101">
        <w:rPr>
          <w:szCs w:val="22"/>
        </w:rPr>
        <w:t xml:space="preserve"> to remedy</w:t>
      </w:r>
      <w:r w:rsidR="00516E70">
        <w:rPr>
          <w:szCs w:val="22"/>
        </w:rPr>
        <w:t xml:space="preserve"> any</w:t>
      </w:r>
      <w:r w:rsidRPr="00FA2101">
        <w:rPr>
          <w:szCs w:val="22"/>
        </w:rPr>
        <w:t xml:space="preserve"> safety hazards or risks</w:t>
      </w:r>
      <w:r w:rsidR="00516E70">
        <w:rPr>
          <w:szCs w:val="22"/>
        </w:rPr>
        <w:t xml:space="preserve"> from a workplace health and safety perspective identified by the Employer from such inspection</w:t>
      </w:r>
      <w:r w:rsidRPr="00FA2101">
        <w:rPr>
          <w:szCs w:val="22"/>
        </w:rPr>
        <w:t>;</w:t>
      </w:r>
    </w:p>
    <w:p w14:paraId="56B49680" w14:textId="55FD5B0A" w:rsidR="00EC7951" w:rsidRDefault="00EC7951" w:rsidP="00F71CA7">
      <w:pPr>
        <w:pStyle w:val="SFNTClauseLevel1"/>
        <w:spacing w:line="276" w:lineRule="auto"/>
        <w:rPr>
          <w:szCs w:val="22"/>
        </w:rPr>
      </w:pPr>
      <w:bookmarkStart w:id="74" w:name="_Ref52191421"/>
      <w:r w:rsidRPr="00FA2101">
        <w:rPr>
          <w:szCs w:val="22"/>
        </w:rPr>
        <w:t>ensure that any performance or conduct issues</w:t>
      </w:r>
      <w:r w:rsidR="000D16EF">
        <w:rPr>
          <w:szCs w:val="22"/>
        </w:rPr>
        <w:t xml:space="preserve"> in relation to the Employee</w:t>
      </w:r>
      <w:r w:rsidRPr="00FA2101">
        <w:rPr>
          <w:szCs w:val="22"/>
        </w:rPr>
        <w:t xml:space="preserve"> or breach of discipline by the Employee is notified to the Employer as soon as practicable</w:t>
      </w:r>
      <w:r w:rsidR="002449E6">
        <w:rPr>
          <w:szCs w:val="22"/>
        </w:rPr>
        <w:t xml:space="preserve"> for action in accordance with the Employer’s </w:t>
      </w:r>
      <w:r w:rsidR="000D16EF">
        <w:rPr>
          <w:szCs w:val="22"/>
        </w:rPr>
        <w:t>practices, policies and procedures</w:t>
      </w:r>
      <w:r w:rsidRPr="00FA2101">
        <w:rPr>
          <w:szCs w:val="22"/>
        </w:rPr>
        <w:t>;</w:t>
      </w:r>
      <w:r w:rsidR="002449E6">
        <w:rPr>
          <w:szCs w:val="22"/>
        </w:rPr>
        <w:t xml:space="preserve"> and</w:t>
      </w:r>
      <w:bookmarkEnd w:id="74"/>
    </w:p>
    <w:p w14:paraId="68FE9ADE" w14:textId="664CA4F0" w:rsidR="00013320" w:rsidRPr="00DB0123" w:rsidRDefault="00013320" w:rsidP="00F71CA7">
      <w:pPr>
        <w:pStyle w:val="SFNTClauseLevel1"/>
        <w:spacing w:line="276" w:lineRule="auto"/>
        <w:rPr>
          <w:szCs w:val="22"/>
        </w:rPr>
      </w:pPr>
      <w:bookmarkStart w:id="75" w:name="_Ref52376717"/>
      <w:r w:rsidRPr="00DB0123">
        <w:rPr>
          <w:szCs w:val="22"/>
        </w:rPr>
        <w:t>maintain adequate insurance cover for the Employee in connection with the Secondment</w:t>
      </w:r>
      <w:r w:rsidR="00222DC8" w:rsidRPr="00DB0123">
        <w:rPr>
          <w:szCs w:val="22"/>
        </w:rPr>
        <w:t xml:space="preserve">, including </w:t>
      </w:r>
      <w:r w:rsidR="00761A30" w:rsidRPr="00DB0123">
        <w:rPr>
          <w:szCs w:val="22"/>
        </w:rPr>
        <w:t xml:space="preserve">for the purposes of </w:t>
      </w:r>
      <w:r w:rsidR="00E12C83">
        <w:rPr>
          <w:szCs w:val="22"/>
        </w:rPr>
        <w:t>any indemnity</w:t>
      </w:r>
      <w:r w:rsidR="002449E6" w:rsidRPr="00DB0123">
        <w:rPr>
          <w:szCs w:val="22"/>
        </w:rPr>
        <w:t>.</w:t>
      </w:r>
      <w:r w:rsidR="00DB0123" w:rsidRPr="00DB0123">
        <w:rPr>
          <w:szCs w:val="22"/>
        </w:rPr>
        <w:t xml:space="preserve">  For the purpose of this clause </w:t>
      </w:r>
      <w:r w:rsidR="00DB0123" w:rsidRPr="00DB0123">
        <w:rPr>
          <w:szCs w:val="22"/>
        </w:rPr>
        <w:fldChar w:fldCharType="begin"/>
      </w:r>
      <w:r w:rsidR="00DB0123" w:rsidRPr="00DB0123">
        <w:rPr>
          <w:szCs w:val="22"/>
        </w:rPr>
        <w:instrText xml:space="preserve"> REF _Ref52376717 \w \h </w:instrText>
      </w:r>
      <w:r w:rsidR="00DB0123">
        <w:rPr>
          <w:szCs w:val="22"/>
        </w:rPr>
        <w:instrText xml:space="preserve"> \* MERGEFORMAT </w:instrText>
      </w:r>
      <w:r w:rsidR="00DB0123" w:rsidRPr="00DB0123">
        <w:rPr>
          <w:szCs w:val="22"/>
        </w:rPr>
      </w:r>
      <w:r w:rsidR="00DB0123" w:rsidRPr="00DB0123">
        <w:rPr>
          <w:szCs w:val="22"/>
        </w:rPr>
        <w:fldChar w:fldCharType="separate"/>
      </w:r>
      <w:r w:rsidR="00B41DF3">
        <w:rPr>
          <w:szCs w:val="22"/>
        </w:rPr>
        <w:t>6(h)</w:t>
      </w:r>
      <w:r w:rsidR="00DB0123" w:rsidRPr="00DB0123">
        <w:rPr>
          <w:szCs w:val="22"/>
        </w:rPr>
        <w:fldChar w:fldCharType="end"/>
      </w:r>
      <w:r w:rsidR="00DB0123" w:rsidRPr="00DB0123">
        <w:rPr>
          <w:szCs w:val="22"/>
        </w:rPr>
        <w:t>, the parties acknowledge that the Northern Territory of Australia</w:t>
      </w:r>
      <w:bookmarkEnd w:id="75"/>
      <w:r w:rsidR="00DB0123" w:rsidRPr="00DB0123">
        <w:rPr>
          <w:szCs w:val="22"/>
        </w:rPr>
        <w:t xml:space="preserve"> self-insures for its risks and liabilities under this document.</w:t>
      </w:r>
    </w:p>
    <w:p w14:paraId="0A8825D8" w14:textId="77777777" w:rsidR="00EC7951" w:rsidRPr="00707CD4" w:rsidRDefault="00E2681C" w:rsidP="00F71CA7">
      <w:pPr>
        <w:pStyle w:val="SFNTCLAUSEHEADING"/>
        <w:spacing w:before="120" w:line="276" w:lineRule="auto"/>
        <w:rPr>
          <w:rFonts w:ascii="Arial" w:hAnsi="Arial"/>
          <w:caps w:val="0"/>
          <w:sz w:val="22"/>
          <w:szCs w:val="22"/>
        </w:rPr>
      </w:pPr>
      <w:bookmarkStart w:id="76" w:name="_Ref48655650"/>
      <w:r>
        <w:rPr>
          <w:rFonts w:ascii="Arial" w:hAnsi="Arial"/>
          <w:caps w:val="0"/>
          <w:sz w:val="22"/>
          <w:szCs w:val="22"/>
        </w:rPr>
        <w:t>Secondment Fee</w:t>
      </w:r>
      <w:bookmarkEnd w:id="76"/>
    </w:p>
    <w:p w14:paraId="2420983A" w14:textId="5ABC6996" w:rsidR="00EC7951" w:rsidRPr="00C536C5" w:rsidRDefault="00222DC8" w:rsidP="00F71CA7">
      <w:pPr>
        <w:pStyle w:val="SFNTClauseLevel1"/>
        <w:spacing w:line="276" w:lineRule="auto"/>
        <w:rPr>
          <w:szCs w:val="22"/>
        </w:rPr>
      </w:pPr>
      <w:r w:rsidRPr="00C536C5">
        <w:rPr>
          <w:szCs w:val="22"/>
        </w:rPr>
        <w:t>S</w:t>
      </w:r>
      <w:r w:rsidR="00D50880" w:rsidRPr="00C536C5">
        <w:rPr>
          <w:szCs w:val="22"/>
        </w:rPr>
        <w:t xml:space="preserve">ubject to </w:t>
      </w:r>
      <w:r w:rsidRPr="00C536C5">
        <w:rPr>
          <w:szCs w:val="22"/>
        </w:rPr>
        <w:t xml:space="preserve">clause </w:t>
      </w:r>
      <w:r w:rsidRPr="00C536C5">
        <w:rPr>
          <w:szCs w:val="22"/>
        </w:rPr>
        <w:fldChar w:fldCharType="begin"/>
      </w:r>
      <w:r w:rsidRPr="00C536C5">
        <w:rPr>
          <w:szCs w:val="22"/>
        </w:rPr>
        <w:instrText xml:space="preserve"> REF _Ref52184476 \w \h </w:instrText>
      </w:r>
      <w:r w:rsidR="00C536C5">
        <w:rPr>
          <w:szCs w:val="22"/>
        </w:rPr>
        <w:instrText xml:space="preserve"> \* MERGEFORMAT </w:instrText>
      </w:r>
      <w:r w:rsidRPr="00C536C5">
        <w:rPr>
          <w:szCs w:val="22"/>
        </w:rPr>
      </w:r>
      <w:r w:rsidRPr="00C536C5">
        <w:rPr>
          <w:szCs w:val="22"/>
        </w:rPr>
        <w:fldChar w:fldCharType="separate"/>
      </w:r>
      <w:r w:rsidR="00B41DF3">
        <w:rPr>
          <w:szCs w:val="22"/>
        </w:rPr>
        <w:t>7(e)</w:t>
      </w:r>
      <w:r w:rsidRPr="00C536C5">
        <w:rPr>
          <w:szCs w:val="22"/>
        </w:rPr>
        <w:fldChar w:fldCharType="end"/>
      </w:r>
      <w:r w:rsidRPr="00C536C5">
        <w:rPr>
          <w:szCs w:val="22"/>
        </w:rPr>
        <w:t>, t</w:t>
      </w:r>
      <w:r w:rsidR="00EC7951" w:rsidRPr="00C536C5">
        <w:rPr>
          <w:szCs w:val="22"/>
        </w:rPr>
        <w:t xml:space="preserve">he Host must pay the Employer </w:t>
      </w:r>
      <w:r w:rsidR="00E2681C" w:rsidRPr="00C536C5">
        <w:rPr>
          <w:szCs w:val="22"/>
        </w:rPr>
        <w:t>the</w:t>
      </w:r>
      <w:r w:rsidR="00EC7951" w:rsidRPr="00C536C5">
        <w:rPr>
          <w:szCs w:val="22"/>
        </w:rPr>
        <w:t xml:space="preserve"> amount</w:t>
      </w:r>
      <w:r w:rsidR="003573F3" w:rsidRPr="00C536C5">
        <w:rPr>
          <w:szCs w:val="22"/>
        </w:rPr>
        <w:t xml:space="preserve"> </w:t>
      </w:r>
      <w:r w:rsidR="00EC7951" w:rsidRPr="00C536C5">
        <w:rPr>
          <w:szCs w:val="22"/>
        </w:rPr>
        <w:t xml:space="preserve">set out at </w:t>
      </w:r>
      <w:r w:rsidR="00A35788" w:rsidRPr="00C536C5">
        <w:rPr>
          <w:b/>
          <w:szCs w:val="22"/>
        </w:rPr>
        <w:fldChar w:fldCharType="begin"/>
      </w:r>
      <w:r w:rsidR="00A35788" w:rsidRPr="00C536C5">
        <w:rPr>
          <w:b/>
          <w:szCs w:val="22"/>
        </w:rPr>
        <w:instrText xml:space="preserve"> REF _Ref48638802 \r \h  \* MERGEFORMAT </w:instrText>
      </w:r>
      <w:r w:rsidR="00A35788" w:rsidRPr="00C536C5">
        <w:rPr>
          <w:b/>
          <w:szCs w:val="22"/>
        </w:rPr>
      </w:r>
      <w:r w:rsidR="00A35788" w:rsidRPr="00C536C5">
        <w:rPr>
          <w:b/>
          <w:szCs w:val="22"/>
        </w:rPr>
        <w:fldChar w:fldCharType="separate"/>
      </w:r>
      <w:r w:rsidR="00B41DF3">
        <w:rPr>
          <w:b/>
          <w:szCs w:val="22"/>
        </w:rPr>
        <w:t>Item 7</w:t>
      </w:r>
      <w:r w:rsidR="00A35788" w:rsidRPr="00C536C5">
        <w:rPr>
          <w:b/>
          <w:szCs w:val="22"/>
        </w:rPr>
        <w:fldChar w:fldCharType="end"/>
      </w:r>
      <w:r w:rsidR="00EC7951" w:rsidRPr="00C536C5">
        <w:rPr>
          <w:szCs w:val="22"/>
        </w:rPr>
        <w:t xml:space="preserve"> (“</w:t>
      </w:r>
      <w:r w:rsidR="00707CD4" w:rsidRPr="00C536C5">
        <w:rPr>
          <w:b/>
          <w:szCs w:val="22"/>
        </w:rPr>
        <w:t xml:space="preserve">the </w:t>
      </w:r>
      <w:r w:rsidR="00EC7951" w:rsidRPr="00C536C5">
        <w:rPr>
          <w:b/>
          <w:szCs w:val="22"/>
        </w:rPr>
        <w:t>Fee</w:t>
      </w:r>
      <w:r w:rsidR="00EC7951" w:rsidRPr="00C536C5">
        <w:rPr>
          <w:szCs w:val="22"/>
        </w:rPr>
        <w:t>”)</w:t>
      </w:r>
      <w:r w:rsidR="00FB583E" w:rsidRPr="00C536C5">
        <w:rPr>
          <w:szCs w:val="22"/>
        </w:rPr>
        <w:t xml:space="preserve"> </w:t>
      </w:r>
      <w:r w:rsidRPr="00C536C5">
        <w:rPr>
          <w:szCs w:val="22"/>
        </w:rPr>
        <w:t xml:space="preserve">in equal monthly instalments, within 30 calendar days of </w:t>
      </w:r>
      <w:r w:rsidR="00FB583E" w:rsidRPr="00C536C5">
        <w:rPr>
          <w:szCs w:val="22"/>
        </w:rPr>
        <w:t>receipt of a tax compliant invoice</w:t>
      </w:r>
      <w:r w:rsidRPr="00C536C5">
        <w:rPr>
          <w:szCs w:val="22"/>
        </w:rPr>
        <w:t xml:space="preserve"> from the Employer</w:t>
      </w:r>
      <w:r w:rsidR="00EC7951" w:rsidRPr="00C536C5">
        <w:rPr>
          <w:szCs w:val="22"/>
        </w:rPr>
        <w:t xml:space="preserve">. </w:t>
      </w:r>
    </w:p>
    <w:p w14:paraId="15678311" w14:textId="66642652" w:rsidR="004A68B6" w:rsidRPr="00C536C5" w:rsidRDefault="00EC7951" w:rsidP="00F71CA7">
      <w:pPr>
        <w:pStyle w:val="SFNTClauseLevel1"/>
        <w:spacing w:line="276" w:lineRule="auto"/>
        <w:rPr>
          <w:szCs w:val="22"/>
        </w:rPr>
      </w:pPr>
      <w:bookmarkStart w:id="77" w:name="_Ref52184557"/>
      <w:r w:rsidRPr="00C536C5">
        <w:t xml:space="preserve">Unless otherwise </w:t>
      </w:r>
      <w:r w:rsidR="003573F3" w:rsidRPr="00C536C5">
        <w:t xml:space="preserve">specified in </w:t>
      </w:r>
      <w:r w:rsidR="003573F3" w:rsidRPr="00C536C5">
        <w:rPr>
          <w:b/>
        </w:rPr>
        <w:fldChar w:fldCharType="begin"/>
      </w:r>
      <w:r w:rsidR="003573F3" w:rsidRPr="00C536C5">
        <w:rPr>
          <w:b/>
        </w:rPr>
        <w:instrText xml:space="preserve"> REF _Ref48638802 \r \h  \* MERGEFORMAT </w:instrText>
      </w:r>
      <w:r w:rsidR="003573F3" w:rsidRPr="00C536C5">
        <w:rPr>
          <w:b/>
        </w:rPr>
      </w:r>
      <w:r w:rsidR="003573F3" w:rsidRPr="00C536C5">
        <w:rPr>
          <w:b/>
        </w:rPr>
        <w:fldChar w:fldCharType="separate"/>
      </w:r>
      <w:r w:rsidR="00B41DF3">
        <w:rPr>
          <w:b/>
        </w:rPr>
        <w:t>Item 7</w:t>
      </w:r>
      <w:r w:rsidR="003573F3" w:rsidRPr="00C536C5">
        <w:rPr>
          <w:b/>
        </w:rPr>
        <w:fldChar w:fldCharType="end"/>
      </w:r>
      <w:r w:rsidRPr="00C536C5">
        <w:t xml:space="preserve">, </w:t>
      </w:r>
      <w:r w:rsidR="00E2681C" w:rsidRPr="00C536C5">
        <w:t>the</w:t>
      </w:r>
      <w:r w:rsidRPr="00C536C5">
        <w:t xml:space="preserve"> Fee</w:t>
      </w:r>
      <w:r w:rsidR="003573F3" w:rsidRPr="00C536C5">
        <w:t xml:space="preserve"> </w:t>
      </w:r>
      <w:r w:rsidR="004A68B6" w:rsidRPr="00C536C5">
        <w:t>and all other consideration for any supply made under this document is exclusive of any GST</w:t>
      </w:r>
      <w:r w:rsidR="002172A0" w:rsidRPr="00C536C5">
        <w:t xml:space="preserve">, within the meaning this term has in the </w:t>
      </w:r>
      <w:r w:rsidR="002172A0" w:rsidRPr="00C536C5">
        <w:rPr>
          <w:i/>
        </w:rPr>
        <w:t>A New Tax System (Goods and Services Tax) Act 1999</w:t>
      </w:r>
      <w:r w:rsidR="002172A0" w:rsidRPr="00C536C5">
        <w:t xml:space="preserve"> (Cth)</w:t>
      </w:r>
      <w:r w:rsidR="002172A0" w:rsidRPr="00C536C5">
        <w:rPr>
          <w:i/>
        </w:rPr>
        <w:t xml:space="preserve">, </w:t>
      </w:r>
      <w:r w:rsidR="002172A0" w:rsidRPr="00C536C5">
        <w:t>imposed on the supply</w:t>
      </w:r>
      <w:r w:rsidR="00E2681C" w:rsidRPr="00C536C5">
        <w:t>.</w:t>
      </w:r>
      <w:bookmarkEnd w:id="77"/>
      <w:r w:rsidR="00222DC8" w:rsidRPr="00C536C5">
        <w:t xml:space="preserve"> </w:t>
      </w:r>
    </w:p>
    <w:p w14:paraId="3ECFB94C" w14:textId="28283401" w:rsidR="004A68B6" w:rsidRPr="00C536C5" w:rsidRDefault="004A68B6" w:rsidP="00F71CA7">
      <w:pPr>
        <w:pStyle w:val="SFNTClauseLevel1"/>
        <w:spacing w:line="276" w:lineRule="auto"/>
        <w:rPr>
          <w:szCs w:val="22"/>
        </w:rPr>
      </w:pPr>
      <w:r w:rsidRPr="00C536C5">
        <w:t>If one party (the supplier) makes a taxable supply to another party (the recipient) under this document, on receipt of a tax compliant invoice from the supplier, the recipient will pay without setoff an additional amount to the supplier equal to the GST imposed on the supply in question.</w:t>
      </w:r>
    </w:p>
    <w:p w14:paraId="117CAADC" w14:textId="63A2A2A3" w:rsidR="00EC7951" w:rsidRPr="00C536C5" w:rsidRDefault="00222DC8" w:rsidP="00F71CA7">
      <w:pPr>
        <w:pStyle w:val="SFNTClauseLevel1"/>
        <w:spacing w:line="276" w:lineRule="auto"/>
        <w:rPr>
          <w:szCs w:val="22"/>
        </w:rPr>
      </w:pPr>
      <w:r w:rsidRPr="00C536C5">
        <w:rPr>
          <w:szCs w:val="22"/>
        </w:rPr>
        <w:lastRenderedPageBreak/>
        <w:t xml:space="preserve">No party may claim or retain from </w:t>
      </w:r>
      <w:r w:rsidR="004A68B6" w:rsidRPr="00C536C5">
        <w:rPr>
          <w:szCs w:val="22"/>
        </w:rPr>
        <w:t>an</w:t>
      </w:r>
      <w:r w:rsidRPr="00C536C5">
        <w:rPr>
          <w:szCs w:val="22"/>
        </w:rPr>
        <w:t xml:space="preserve">other party any amount in relation to a supply made under this </w:t>
      </w:r>
      <w:r w:rsidR="004A68B6" w:rsidRPr="00C536C5">
        <w:rPr>
          <w:szCs w:val="22"/>
        </w:rPr>
        <w:t>document</w:t>
      </w:r>
      <w:r w:rsidRPr="00C536C5">
        <w:rPr>
          <w:szCs w:val="22"/>
        </w:rPr>
        <w:t xml:space="preserve"> for which the first party can obtain an input tax credit or decreasing adjustment.</w:t>
      </w:r>
    </w:p>
    <w:p w14:paraId="76B37FD4" w14:textId="0B07966A" w:rsidR="00EC7951" w:rsidRPr="00C536C5" w:rsidRDefault="00EC7951" w:rsidP="00F71CA7">
      <w:pPr>
        <w:pStyle w:val="SFNTClauseLevel1"/>
        <w:spacing w:line="276" w:lineRule="auto"/>
        <w:rPr>
          <w:szCs w:val="22"/>
        </w:rPr>
      </w:pPr>
      <w:bookmarkStart w:id="78" w:name="_Ref52184476"/>
      <w:r w:rsidRPr="00C536C5">
        <w:rPr>
          <w:szCs w:val="22"/>
        </w:rPr>
        <w:t xml:space="preserve">The parties acknowledge that the Fee </w:t>
      </w:r>
      <w:r w:rsidR="006800F8" w:rsidRPr="00C536C5">
        <w:rPr>
          <w:szCs w:val="22"/>
        </w:rPr>
        <w:t>has been calculated with regard to</w:t>
      </w:r>
      <w:r w:rsidRPr="00C536C5">
        <w:rPr>
          <w:szCs w:val="22"/>
        </w:rPr>
        <w:t xml:space="preserve"> the </w:t>
      </w:r>
      <w:r w:rsidR="006800F8" w:rsidRPr="00C536C5">
        <w:rPr>
          <w:szCs w:val="22"/>
        </w:rPr>
        <w:t>Remuneration</w:t>
      </w:r>
      <w:r w:rsidRPr="00C536C5">
        <w:rPr>
          <w:szCs w:val="22"/>
        </w:rPr>
        <w:t xml:space="preserve">, which may increase from time to time during the Term </w:t>
      </w:r>
      <w:r w:rsidR="0009036A" w:rsidRPr="00C536C5">
        <w:rPr>
          <w:szCs w:val="22"/>
        </w:rPr>
        <w:t>by virtue of</w:t>
      </w:r>
      <w:r w:rsidRPr="00C536C5">
        <w:rPr>
          <w:szCs w:val="22"/>
        </w:rPr>
        <w:t xml:space="preserve"> the Employee’s employment conditions.  </w:t>
      </w:r>
      <w:r w:rsidR="00F22AE9" w:rsidRPr="00C536C5">
        <w:rPr>
          <w:szCs w:val="22"/>
        </w:rPr>
        <w:t xml:space="preserve">The </w:t>
      </w:r>
      <w:r w:rsidRPr="00C536C5">
        <w:rPr>
          <w:szCs w:val="22"/>
        </w:rPr>
        <w:t xml:space="preserve">Employer will notify the Host </w:t>
      </w:r>
      <w:r w:rsidR="007C3C3E" w:rsidRPr="00C536C5">
        <w:rPr>
          <w:szCs w:val="22"/>
        </w:rPr>
        <w:t>in writing</w:t>
      </w:r>
      <w:r w:rsidR="00DB650E" w:rsidRPr="00C536C5">
        <w:rPr>
          <w:szCs w:val="22"/>
        </w:rPr>
        <w:t xml:space="preserve"> as soon as </w:t>
      </w:r>
      <w:r w:rsidR="006929F1" w:rsidRPr="00C536C5">
        <w:rPr>
          <w:szCs w:val="22"/>
        </w:rPr>
        <w:t>practicable</w:t>
      </w:r>
      <w:r w:rsidR="00C277CA" w:rsidRPr="00C536C5">
        <w:rPr>
          <w:szCs w:val="22"/>
        </w:rPr>
        <w:t xml:space="preserve"> </w:t>
      </w:r>
      <w:r w:rsidR="00020DB5" w:rsidRPr="00C536C5">
        <w:rPr>
          <w:szCs w:val="22"/>
        </w:rPr>
        <w:t>in advance</w:t>
      </w:r>
      <w:r w:rsidR="00F22AE9" w:rsidRPr="00C536C5">
        <w:rPr>
          <w:szCs w:val="22"/>
        </w:rPr>
        <w:t xml:space="preserve"> of any increase in the Remuneration</w:t>
      </w:r>
      <w:r w:rsidR="007C3C3E" w:rsidRPr="00C536C5">
        <w:rPr>
          <w:szCs w:val="22"/>
        </w:rPr>
        <w:t xml:space="preserve"> </w:t>
      </w:r>
      <w:r w:rsidRPr="00C536C5">
        <w:rPr>
          <w:szCs w:val="22"/>
        </w:rPr>
        <w:t>and the Fee will increase proportionately</w:t>
      </w:r>
      <w:r w:rsidR="00020DB5" w:rsidRPr="00C536C5">
        <w:rPr>
          <w:szCs w:val="22"/>
        </w:rPr>
        <w:t xml:space="preserve"> from the date the Remuneration increases</w:t>
      </w:r>
      <w:r w:rsidRPr="00C536C5">
        <w:rPr>
          <w:szCs w:val="22"/>
        </w:rPr>
        <w:t>.</w:t>
      </w:r>
      <w:bookmarkEnd w:id="78"/>
    </w:p>
    <w:p w14:paraId="5F3BD3E9" w14:textId="77777777" w:rsidR="00051D12" w:rsidRPr="00552247" w:rsidRDefault="00051D12" w:rsidP="00F71CA7">
      <w:pPr>
        <w:pStyle w:val="SFNTCLAUSEHEADING"/>
        <w:spacing w:before="120" w:line="276" w:lineRule="auto"/>
        <w:rPr>
          <w:rFonts w:ascii="Arial" w:hAnsi="Arial"/>
          <w:caps w:val="0"/>
          <w:sz w:val="22"/>
          <w:szCs w:val="22"/>
        </w:rPr>
      </w:pPr>
      <w:r w:rsidRPr="00552247">
        <w:rPr>
          <w:rFonts w:ascii="Arial" w:hAnsi="Arial"/>
          <w:caps w:val="0"/>
          <w:sz w:val="22"/>
          <w:szCs w:val="22"/>
        </w:rPr>
        <w:t>Employee Leave Entitlements</w:t>
      </w:r>
    </w:p>
    <w:p w14:paraId="153D8111" w14:textId="2DC87878" w:rsidR="00051D12" w:rsidRPr="00FA2101" w:rsidRDefault="00EE3C0E" w:rsidP="00F71CA7">
      <w:pPr>
        <w:pStyle w:val="SFNTClauseLevel1"/>
        <w:spacing w:line="276" w:lineRule="auto"/>
        <w:rPr>
          <w:szCs w:val="22"/>
        </w:rPr>
      </w:pPr>
      <w:r>
        <w:rPr>
          <w:szCs w:val="22"/>
        </w:rPr>
        <w:t>T</w:t>
      </w:r>
      <w:r w:rsidR="00051D12" w:rsidRPr="00FA2101">
        <w:rPr>
          <w:szCs w:val="22"/>
        </w:rPr>
        <w:t xml:space="preserve">he Employee </w:t>
      </w:r>
      <w:r w:rsidR="00051D12" w:rsidRPr="00552247">
        <w:rPr>
          <w:szCs w:val="22"/>
        </w:rPr>
        <w:t xml:space="preserve">will </w:t>
      </w:r>
      <w:r w:rsidR="00051D12">
        <w:rPr>
          <w:szCs w:val="22"/>
        </w:rPr>
        <w:t xml:space="preserve">continue to </w:t>
      </w:r>
      <w:r w:rsidR="00051D12" w:rsidRPr="00552247">
        <w:rPr>
          <w:szCs w:val="22"/>
        </w:rPr>
        <w:t xml:space="preserve">accrue </w:t>
      </w:r>
      <w:r w:rsidR="00051D12" w:rsidRPr="00FA2101">
        <w:rPr>
          <w:szCs w:val="22"/>
        </w:rPr>
        <w:t xml:space="preserve">leave entitlements </w:t>
      </w:r>
      <w:r w:rsidR="00051D12" w:rsidRPr="00552247">
        <w:rPr>
          <w:szCs w:val="22"/>
        </w:rPr>
        <w:t xml:space="preserve">with the Employer </w:t>
      </w:r>
      <w:r>
        <w:rPr>
          <w:szCs w:val="22"/>
        </w:rPr>
        <w:t xml:space="preserve">during the Term </w:t>
      </w:r>
      <w:r w:rsidR="00051D12" w:rsidRPr="00552247">
        <w:rPr>
          <w:szCs w:val="22"/>
        </w:rPr>
        <w:t>and the parties agree that the Employee may access</w:t>
      </w:r>
      <w:r w:rsidR="00F176D6">
        <w:rPr>
          <w:szCs w:val="22"/>
        </w:rPr>
        <w:t xml:space="preserve"> their</w:t>
      </w:r>
      <w:r w:rsidR="00051D12" w:rsidRPr="00552247">
        <w:rPr>
          <w:szCs w:val="22"/>
        </w:rPr>
        <w:t xml:space="preserve"> leave entitlements </w:t>
      </w:r>
      <w:r w:rsidR="0075467C">
        <w:rPr>
          <w:szCs w:val="22"/>
        </w:rPr>
        <w:t xml:space="preserve">during the Term </w:t>
      </w:r>
      <w:r>
        <w:rPr>
          <w:szCs w:val="22"/>
        </w:rPr>
        <w:t>provided that:</w:t>
      </w:r>
    </w:p>
    <w:p w14:paraId="738D2078" w14:textId="6DE47240" w:rsidR="00051D12" w:rsidRPr="00FA2101" w:rsidRDefault="00051D12" w:rsidP="00F71CA7">
      <w:pPr>
        <w:pStyle w:val="SFNTClauseLevel2"/>
        <w:spacing w:line="276" w:lineRule="auto"/>
      </w:pPr>
      <w:r>
        <w:t>t</w:t>
      </w:r>
      <w:r w:rsidRPr="00FA2101">
        <w:t xml:space="preserve">he </w:t>
      </w:r>
      <w:r w:rsidR="0075467C">
        <w:t xml:space="preserve">Employee obtains the </w:t>
      </w:r>
      <w:r w:rsidRPr="00FA2101">
        <w:t>Hos</w:t>
      </w:r>
      <w:r w:rsidR="00EE3C0E">
        <w:t>t</w:t>
      </w:r>
      <w:r w:rsidR="0075467C">
        <w:t>’s approval prior to applying to the Employer for</w:t>
      </w:r>
      <w:r w:rsidR="00EE3C0E">
        <w:t xml:space="preserve"> leave</w:t>
      </w:r>
      <w:r w:rsidRPr="00FA2101">
        <w:t xml:space="preserve">; </w:t>
      </w:r>
      <w:r w:rsidR="00EE3C0E">
        <w:t>and</w:t>
      </w:r>
    </w:p>
    <w:p w14:paraId="08239DBF" w14:textId="0119F3F3" w:rsidR="00051D12" w:rsidRDefault="00051D12" w:rsidP="00F71CA7">
      <w:pPr>
        <w:pStyle w:val="SFNTClauseLevel2"/>
        <w:spacing w:line="276" w:lineRule="auto"/>
      </w:pPr>
      <w:r>
        <w:t>t</w:t>
      </w:r>
      <w:r w:rsidRPr="00FA2101">
        <w:t xml:space="preserve">he Employee applies for, and </w:t>
      </w:r>
      <w:r w:rsidR="00EE3C0E">
        <w:t>the Employer grants approval of</w:t>
      </w:r>
      <w:r w:rsidRPr="00FA2101">
        <w:t>, such leav</w:t>
      </w:r>
      <w:r w:rsidR="00EE3C0E">
        <w:t>e</w:t>
      </w:r>
      <w:r w:rsidR="00C53B28">
        <w:t>,</w:t>
      </w:r>
      <w:r w:rsidR="0075467C">
        <w:t xml:space="preserve"> </w:t>
      </w:r>
      <w:r w:rsidR="00C53B28">
        <w:t xml:space="preserve">or in the case of personal leave, the Employee meets the notice and evidence requirements of the </w:t>
      </w:r>
      <w:r w:rsidR="00C53B28" w:rsidRPr="00C53B28">
        <w:rPr>
          <w:i/>
        </w:rPr>
        <w:t>Fair Work Act 2009</w:t>
      </w:r>
      <w:r w:rsidR="00C53B28">
        <w:t xml:space="preserve"> (Cth) </w:t>
      </w:r>
      <w:r w:rsidRPr="00FA2101">
        <w:t>.</w:t>
      </w:r>
    </w:p>
    <w:p w14:paraId="59676F7E" w14:textId="1AF3F34C" w:rsidR="00051D12" w:rsidRPr="00525A74" w:rsidRDefault="00051D12" w:rsidP="00F71CA7">
      <w:pPr>
        <w:pStyle w:val="SFNTClauseLevel1"/>
        <w:spacing w:line="276" w:lineRule="auto"/>
        <w:rPr>
          <w:szCs w:val="22"/>
        </w:rPr>
      </w:pPr>
      <w:r w:rsidRPr="00525A74">
        <w:rPr>
          <w:szCs w:val="22"/>
        </w:rPr>
        <w:t>The Host must maintain an accurate and contemporaneous record of all</w:t>
      </w:r>
      <w:r w:rsidR="000948D2" w:rsidRPr="00525A74">
        <w:rPr>
          <w:szCs w:val="22"/>
        </w:rPr>
        <w:t xml:space="preserve"> the Employee’s</w:t>
      </w:r>
      <w:r w:rsidRPr="00525A74">
        <w:rPr>
          <w:szCs w:val="22"/>
        </w:rPr>
        <w:t xml:space="preserve"> leave</w:t>
      </w:r>
      <w:r w:rsidR="000948D2" w:rsidRPr="00525A74">
        <w:rPr>
          <w:szCs w:val="22"/>
        </w:rPr>
        <w:t xml:space="preserve"> during the Term</w:t>
      </w:r>
      <w:r w:rsidRPr="00525A74">
        <w:rPr>
          <w:szCs w:val="22"/>
        </w:rPr>
        <w:t xml:space="preserve"> and provide the Employer with the record on the Employer’</w:t>
      </w:r>
      <w:r w:rsidR="00A730AC" w:rsidRPr="00525A74">
        <w:rPr>
          <w:szCs w:val="22"/>
        </w:rPr>
        <w:t xml:space="preserve">s request or the expiry or </w:t>
      </w:r>
      <w:r w:rsidR="0075467C" w:rsidRPr="00525A74">
        <w:rPr>
          <w:szCs w:val="22"/>
        </w:rPr>
        <w:t xml:space="preserve">earlier </w:t>
      </w:r>
      <w:r w:rsidR="00A730AC" w:rsidRPr="00525A74">
        <w:rPr>
          <w:szCs w:val="22"/>
        </w:rPr>
        <w:t>termination of the Secondment.</w:t>
      </w:r>
    </w:p>
    <w:p w14:paraId="702D1D12" w14:textId="77777777" w:rsidR="00631103" w:rsidRPr="00631103" w:rsidRDefault="00631103" w:rsidP="00F71CA7">
      <w:pPr>
        <w:pStyle w:val="SFNTCLAUSEHEADING"/>
        <w:spacing w:before="120" w:line="276" w:lineRule="auto"/>
        <w:rPr>
          <w:rFonts w:ascii="Arial" w:hAnsi="Arial"/>
          <w:caps w:val="0"/>
          <w:sz w:val="22"/>
          <w:szCs w:val="22"/>
        </w:rPr>
      </w:pPr>
      <w:bookmarkStart w:id="79" w:name="_Ref52196844"/>
      <w:r w:rsidRPr="00631103">
        <w:rPr>
          <w:rFonts w:ascii="Arial" w:hAnsi="Arial"/>
          <w:caps w:val="0"/>
          <w:sz w:val="22"/>
          <w:szCs w:val="22"/>
        </w:rPr>
        <w:t>Confidentiality and Privacy</w:t>
      </w:r>
      <w:bookmarkEnd w:id="79"/>
    </w:p>
    <w:p w14:paraId="0DC135C0" w14:textId="77777777" w:rsidR="00631103" w:rsidRDefault="00631103" w:rsidP="00F71CA7">
      <w:pPr>
        <w:pStyle w:val="SFNTClauseLevel1"/>
        <w:spacing w:line="276" w:lineRule="auto"/>
        <w:rPr>
          <w:szCs w:val="22"/>
        </w:rPr>
      </w:pPr>
      <w:r w:rsidRPr="00FA2101">
        <w:rPr>
          <w:szCs w:val="22"/>
        </w:rPr>
        <w:t>A party must not, without the prior written consent of the other parties, disclose any of the substantive terms or conditions of this document to any third party.</w:t>
      </w:r>
    </w:p>
    <w:p w14:paraId="6B84F53E" w14:textId="68C817E2" w:rsidR="001F3EE8" w:rsidRPr="00525A74" w:rsidRDefault="00631103" w:rsidP="00F71CA7">
      <w:pPr>
        <w:pStyle w:val="SFNTClauseLevel1"/>
        <w:spacing w:line="276" w:lineRule="auto"/>
        <w:rPr>
          <w:szCs w:val="22"/>
        </w:rPr>
      </w:pPr>
      <w:r w:rsidRPr="00525A74">
        <w:t>The Employee must observe the privacy</w:t>
      </w:r>
      <w:r w:rsidR="00455624" w:rsidRPr="00525A74">
        <w:t xml:space="preserve"> </w:t>
      </w:r>
      <w:r w:rsidRPr="00525A74">
        <w:t xml:space="preserve">requirements and </w:t>
      </w:r>
      <w:r w:rsidR="00455624" w:rsidRPr="00525A74">
        <w:t xml:space="preserve">maintain the confidentiality </w:t>
      </w:r>
      <w:r w:rsidRPr="00525A74">
        <w:t>of both the Employer</w:t>
      </w:r>
      <w:r w:rsidR="000D3634" w:rsidRPr="00525A74">
        <w:t>’s</w:t>
      </w:r>
      <w:r w:rsidRPr="00525A74">
        <w:t xml:space="preserve"> and </w:t>
      </w:r>
      <w:r w:rsidR="000D3634" w:rsidRPr="00525A74">
        <w:t xml:space="preserve">the </w:t>
      </w:r>
      <w:r w:rsidRPr="00525A74">
        <w:t>Host</w:t>
      </w:r>
      <w:r w:rsidR="000D3634" w:rsidRPr="00525A74">
        <w:t>’s confidential information</w:t>
      </w:r>
      <w:r w:rsidRPr="00525A74">
        <w:t>.</w:t>
      </w:r>
      <w:r w:rsidR="005C0984" w:rsidRPr="00525A74">
        <w:t xml:space="preserve">  </w:t>
      </w:r>
      <w:r w:rsidR="001F3EE8" w:rsidRPr="00525A74">
        <w:rPr>
          <w:szCs w:val="22"/>
        </w:rPr>
        <w:t xml:space="preserve">The Employee must only disclose the confidential information of the Employer to the Host and its </w:t>
      </w:r>
      <w:r w:rsidR="005D3B38" w:rsidRPr="00525A74">
        <w:rPr>
          <w:szCs w:val="22"/>
        </w:rPr>
        <w:t xml:space="preserve">officers, employees or agents </w:t>
      </w:r>
      <w:r w:rsidR="001F3EE8" w:rsidRPr="00525A74">
        <w:rPr>
          <w:szCs w:val="22"/>
        </w:rPr>
        <w:t>with the prior written consent of the Employer and on a need to know basis</w:t>
      </w:r>
      <w:r w:rsidR="001F3EE8" w:rsidRPr="005344E4">
        <w:rPr>
          <w:szCs w:val="22"/>
        </w:rPr>
        <w:t>. The Employee must only disclose the confidential information of the Host to the Employer</w:t>
      </w:r>
      <w:r w:rsidR="001F3EE8" w:rsidRPr="00525A74">
        <w:rPr>
          <w:szCs w:val="22"/>
        </w:rPr>
        <w:t xml:space="preserve"> and its </w:t>
      </w:r>
      <w:r w:rsidR="005D3B38" w:rsidRPr="00525A74">
        <w:rPr>
          <w:szCs w:val="22"/>
        </w:rPr>
        <w:t xml:space="preserve">officers, employees or agents </w:t>
      </w:r>
      <w:r w:rsidR="001F3EE8" w:rsidRPr="00525A74">
        <w:rPr>
          <w:szCs w:val="22"/>
        </w:rPr>
        <w:t xml:space="preserve">with the prior written consent of the Host and on a need to know basis. </w:t>
      </w:r>
    </w:p>
    <w:p w14:paraId="4837C41E" w14:textId="3632AC5F" w:rsidR="00631103" w:rsidRPr="00525A74" w:rsidRDefault="005C0984" w:rsidP="00F71CA7">
      <w:pPr>
        <w:pStyle w:val="SFNTClauseLevel1"/>
        <w:spacing w:line="276" w:lineRule="auto"/>
        <w:rPr>
          <w:szCs w:val="22"/>
        </w:rPr>
      </w:pPr>
      <w:r w:rsidRPr="00525A74">
        <w:rPr>
          <w:szCs w:val="22"/>
        </w:rPr>
        <w:t xml:space="preserve">A party must promptly notify the other parties of any suspected or actual </w:t>
      </w:r>
      <w:r w:rsidR="00FF1A2C" w:rsidRPr="00525A74">
        <w:rPr>
          <w:szCs w:val="22"/>
        </w:rPr>
        <w:t xml:space="preserve">breach of privacy or </w:t>
      </w:r>
      <w:r w:rsidRPr="00525A74">
        <w:rPr>
          <w:szCs w:val="22"/>
        </w:rPr>
        <w:t>unauthorised use, copying or disclosure of another party’s confidential information.</w:t>
      </w:r>
    </w:p>
    <w:p w14:paraId="1E6B83AC" w14:textId="7ED1BD9E" w:rsidR="00631103" w:rsidRPr="00525A74" w:rsidRDefault="00631103" w:rsidP="00F71CA7">
      <w:pPr>
        <w:pStyle w:val="SFNTClauseLevel1"/>
        <w:spacing w:line="276" w:lineRule="auto"/>
        <w:rPr>
          <w:szCs w:val="22"/>
        </w:rPr>
      </w:pPr>
      <w:r w:rsidRPr="00525A74">
        <w:rPr>
          <w:szCs w:val="22"/>
        </w:rPr>
        <w:t>The Employee consents to the Employee’s personal information being shared between the Employer and the Host for the purpose of facilitating and administering the Secondment</w:t>
      </w:r>
      <w:r w:rsidR="00831CA2" w:rsidRPr="00525A74">
        <w:rPr>
          <w:szCs w:val="22"/>
        </w:rPr>
        <w:t xml:space="preserve"> and </w:t>
      </w:r>
      <w:r w:rsidR="00DE4884" w:rsidRPr="00525A74">
        <w:rPr>
          <w:szCs w:val="22"/>
        </w:rPr>
        <w:t>complying with the terms</w:t>
      </w:r>
      <w:r w:rsidR="005A6B4C" w:rsidRPr="00525A74">
        <w:rPr>
          <w:szCs w:val="22"/>
        </w:rPr>
        <w:t xml:space="preserve"> and conditions</w:t>
      </w:r>
      <w:r w:rsidR="00DE4884" w:rsidRPr="00525A74">
        <w:rPr>
          <w:szCs w:val="22"/>
        </w:rPr>
        <w:t xml:space="preserve"> of this</w:t>
      </w:r>
      <w:r w:rsidR="00831CA2" w:rsidRPr="00525A74">
        <w:rPr>
          <w:szCs w:val="22"/>
        </w:rPr>
        <w:t xml:space="preserve"> document</w:t>
      </w:r>
      <w:r w:rsidRPr="00525A74">
        <w:rPr>
          <w:szCs w:val="22"/>
        </w:rPr>
        <w:t>.</w:t>
      </w:r>
    </w:p>
    <w:p w14:paraId="1DA72FFC" w14:textId="77777777" w:rsidR="00013320" w:rsidRDefault="00013320" w:rsidP="00F71CA7">
      <w:pPr>
        <w:pStyle w:val="SFNTCLAUSEHEADING"/>
        <w:spacing w:before="120" w:line="276" w:lineRule="auto"/>
        <w:rPr>
          <w:rFonts w:ascii="Arial" w:hAnsi="Arial"/>
          <w:caps w:val="0"/>
          <w:sz w:val="22"/>
          <w:szCs w:val="22"/>
        </w:rPr>
      </w:pPr>
      <w:bookmarkStart w:id="80" w:name="_Ref52196854"/>
      <w:r>
        <w:rPr>
          <w:rFonts w:ascii="Arial" w:hAnsi="Arial"/>
          <w:caps w:val="0"/>
          <w:sz w:val="22"/>
          <w:szCs w:val="22"/>
        </w:rPr>
        <w:t>Intellectual Property</w:t>
      </w:r>
      <w:bookmarkEnd w:id="80"/>
    </w:p>
    <w:p w14:paraId="01C50572" w14:textId="613ED015" w:rsidR="00DB650E" w:rsidRPr="00525A74" w:rsidRDefault="00B66E54" w:rsidP="00F71CA7">
      <w:pPr>
        <w:pStyle w:val="SFNTClauseLevel1"/>
        <w:spacing w:line="276" w:lineRule="auto"/>
      </w:pPr>
      <w:bookmarkStart w:id="81" w:name="_Ref54684371"/>
      <w:r>
        <w:t xml:space="preserve">Unless specified otherwise in </w:t>
      </w:r>
      <w:r>
        <w:fldChar w:fldCharType="begin"/>
      </w:r>
      <w:r>
        <w:instrText xml:space="preserve"> REF _Ref54684349 \w \h </w:instrText>
      </w:r>
      <w:r w:rsidR="00F71CA7">
        <w:instrText xml:space="preserve"> \* MERGEFORMAT </w:instrText>
      </w:r>
      <w:r>
        <w:fldChar w:fldCharType="separate"/>
      </w:r>
      <w:r w:rsidR="00B41DF3">
        <w:t>Item 8</w:t>
      </w:r>
      <w:r>
        <w:fldChar w:fldCharType="end"/>
      </w:r>
      <w:r>
        <w:t>, a</w:t>
      </w:r>
      <w:r w:rsidR="00DE04C2" w:rsidRPr="00525A74">
        <w:t xml:space="preserve">ll </w:t>
      </w:r>
      <w:r w:rsidR="00B718FA">
        <w:t xml:space="preserve">documents, drawings, designs </w:t>
      </w:r>
      <w:r w:rsidR="00B718FA" w:rsidRPr="00B718FA">
        <w:t xml:space="preserve">or other material </w:t>
      </w:r>
      <w:r w:rsidR="00B718FA">
        <w:t xml:space="preserve">created </w:t>
      </w:r>
      <w:r w:rsidR="00013320" w:rsidRPr="00525A74">
        <w:t>by the Employee</w:t>
      </w:r>
      <w:r w:rsidR="00FF297C" w:rsidRPr="00525A74">
        <w:t xml:space="preserve"> in the course of the Duties</w:t>
      </w:r>
      <w:r w:rsidR="00013320" w:rsidRPr="00525A74">
        <w:t xml:space="preserve"> for the purposes of the Secondm</w:t>
      </w:r>
      <w:r w:rsidR="00DE04C2" w:rsidRPr="00525A74">
        <w:t>ent</w:t>
      </w:r>
      <w:r w:rsidR="00B718FA">
        <w:t xml:space="preserve"> in which </w:t>
      </w:r>
      <w:r w:rsidR="00B718FA" w:rsidRPr="00525A74">
        <w:t xml:space="preserve">copyright </w:t>
      </w:r>
      <w:r w:rsidR="00B718FA">
        <w:t>or</w:t>
      </w:r>
      <w:r w:rsidR="00B718FA" w:rsidRPr="00525A74">
        <w:t xml:space="preserve"> other intellectual property rights </w:t>
      </w:r>
      <w:r w:rsidR="00B718FA">
        <w:t>subsist</w:t>
      </w:r>
      <w:r w:rsidR="00DE04C2" w:rsidRPr="00525A74">
        <w:t xml:space="preserve">, </w:t>
      </w:r>
      <w:r w:rsidR="00C2475A" w:rsidRPr="00525A74">
        <w:t>will vest in the Host.</w:t>
      </w:r>
      <w:bookmarkEnd w:id="81"/>
      <w:r w:rsidR="00C2475A" w:rsidRPr="00525A74">
        <w:t xml:space="preserve">  </w:t>
      </w:r>
    </w:p>
    <w:p w14:paraId="565700DF" w14:textId="3EC2C58D" w:rsidR="0045000F" w:rsidRDefault="00B66E54" w:rsidP="00F71CA7">
      <w:pPr>
        <w:pStyle w:val="SFNTClauseLevel1"/>
        <w:spacing w:line="276" w:lineRule="auto"/>
      </w:pPr>
      <w:r>
        <w:lastRenderedPageBreak/>
        <w:t>C</w:t>
      </w:r>
      <w:r w:rsidR="00FD02E1">
        <w:t xml:space="preserve">lause </w:t>
      </w:r>
      <w:r>
        <w:fldChar w:fldCharType="begin"/>
      </w:r>
      <w:r>
        <w:instrText xml:space="preserve"> REF _Ref54684371 \w \h </w:instrText>
      </w:r>
      <w:r w:rsidR="00F71CA7">
        <w:instrText xml:space="preserve"> \* MERGEFORMAT </w:instrText>
      </w:r>
      <w:r>
        <w:fldChar w:fldCharType="separate"/>
      </w:r>
      <w:r w:rsidR="00B41DF3">
        <w:t>10(a)</w:t>
      </w:r>
      <w:r>
        <w:fldChar w:fldCharType="end"/>
      </w:r>
      <w:r w:rsidR="00FD02E1">
        <w:t xml:space="preserve"> does not limit any benefit </w:t>
      </w:r>
      <w:r>
        <w:t xml:space="preserve">that will or may be </w:t>
      </w:r>
      <w:r w:rsidR="00FD02E1">
        <w:t xml:space="preserve">derived by the Employer </w:t>
      </w:r>
      <w:r>
        <w:t>from</w:t>
      </w:r>
      <w:r w:rsidR="00FD02E1">
        <w:t xml:space="preserve"> the E</w:t>
      </w:r>
      <w:r w:rsidR="0045000F">
        <w:t>mployee’s</w:t>
      </w:r>
      <w:r>
        <w:t xml:space="preserve"> personal</w:t>
      </w:r>
      <w:r w:rsidR="0045000F">
        <w:t xml:space="preserve"> </w:t>
      </w:r>
      <w:r w:rsidR="00FD02E1">
        <w:t>development of knowledge, skills</w:t>
      </w:r>
      <w:r w:rsidR="0045000F">
        <w:t xml:space="preserve"> and expertise</w:t>
      </w:r>
      <w:r w:rsidR="00FD02E1">
        <w:t xml:space="preserve"> during the course of the Secondment</w:t>
      </w:r>
      <w:r w:rsidR="0045000F">
        <w:t>.</w:t>
      </w:r>
    </w:p>
    <w:p w14:paraId="47DC745A" w14:textId="77777777" w:rsidR="00EC7951" w:rsidRPr="00F206D1" w:rsidRDefault="00B30EFF" w:rsidP="00F71CA7">
      <w:pPr>
        <w:pStyle w:val="SFNTCLAUSEHEADING"/>
        <w:spacing w:before="120" w:line="276" w:lineRule="auto"/>
        <w:rPr>
          <w:rFonts w:ascii="Arial" w:hAnsi="Arial"/>
          <w:caps w:val="0"/>
          <w:sz w:val="22"/>
          <w:szCs w:val="22"/>
        </w:rPr>
      </w:pPr>
      <w:bookmarkStart w:id="82" w:name="_Ref52196864"/>
      <w:r w:rsidRPr="00F206D1">
        <w:rPr>
          <w:rFonts w:ascii="Arial" w:hAnsi="Arial"/>
          <w:caps w:val="0"/>
          <w:sz w:val="22"/>
          <w:szCs w:val="22"/>
        </w:rPr>
        <w:t>Liability</w:t>
      </w:r>
      <w:bookmarkEnd w:id="82"/>
    </w:p>
    <w:p w14:paraId="6F686C4C" w14:textId="77777777" w:rsidR="00FF297C" w:rsidRDefault="00FF297C" w:rsidP="00F71CA7">
      <w:pPr>
        <w:pStyle w:val="SFNTClauseLevel1"/>
        <w:spacing w:line="276" w:lineRule="auto"/>
        <w:rPr>
          <w:szCs w:val="22"/>
        </w:rPr>
      </w:pPr>
      <w:bookmarkStart w:id="83" w:name="_Ref48643366"/>
      <w:r>
        <w:rPr>
          <w:szCs w:val="22"/>
        </w:rPr>
        <w:t xml:space="preserve">The Employer will </w:t>
      </w:r>
      <w:r w:rsidR="000873ED">
        <w:rPr>
          <w:szCs w:val="22"/>
        </w:rPr>
        <w:t>retain</w:t>
      </w:r>
      <w:r>
        <w:rPr>
          <w:szCs w:val="22"/>
        </w:rPr>
        <w:t xml:space="preserve"> workers compensation liability for any compensable injury or illness sustained by the Employee </w:t>
      </w:r>
      <w:r w:rsidR="00D53DBF">
        <w:rPr>
          <w:szCs w:val="22"/>
        </w:rPr>
        <w:t>in the course of the</w:t>
      </w:r>
      <w:r w:rsidR="000873ED">
        <w:rPr>
          <w:szCs w:val="22"/>
        </w:rPr>
        <w:t xml:space="preserve"> Secondment</w:t>
      </w:r>
      <w:r>
        <w:rPr>
          <w:szCs w:val="22"/>
        </w:rPr>
        <w:t>.</w:t>
      </w:r>
    </w:p>
    <w:p w14:paraId="734B0D07" w14:textId="77777777" w:rsidR="00C536C5" w:rsidRPr="00C536C5" w:rsidRDefault="00CF7B30" w:rsidP="00F71CA7">
      <w:pPr>
        <w:pStyle w:val="SFNTClauseLevel1"/>
        <w:spacing w:line="276" w:lineRule="auto"/>
      </w:pPr>
      <w:bookmarkStart w:id="84" w:name="_Ref52195993"/>
      <w:r w:rsidRPr="005344E4">
        <w:rPr>
          <w:szCs w:val="22"/>
        </w:rPr>
        <w:t>Subject to the provisions of this</w:t>
      </w:r>
      <w:r w:rsidR="00FF297C" w:rsidRPr="005344E4">
        <w:rPr>
          <w:szCs w:val="22"/>
        </w:rPr>
        <w:t xml:space="preserve"> document, t</w:t>
      </w:r>
      <w:r w:rsidR="00B30EFF" w:rsidRPr="005344E4">
        <w:rPr>
          <w:szCs w:val="22"/>
        </w:rPr>
        <w:t>he Host will be responsible for the Employee</w:t>
      </w:r>
      <w:r w:rsidR="00DE4884" w:rsidRPr="005344E4">
        <w:rPr>
          <w:szCs w:val="22"/>
        </w:rPr>
        <w:t xml:space="preserve"> during the Term </w:t>
      </w:r>
      <w:r w:rsidR="00B30EFF" w:rsidRPr="005344E4">
        <w:rPr>
          <w:szCs w:val="22"/>
        </w:rPr>
        <w:t xml:space="preserve">and the Host </w:t>
      </w:r>
      <w:r w:rsidR="00FF297C" w:rsidRPr="005344E4">
        <w:rPr>
          <w:szCs w:val="22"/>
        </w:rPr>
        <w:t xml:space="preserve">agrees it will not make </w:t>
      </w:r>
      <w:r w:rsidR="00B30EFF" w:rsidRPr="005344E4">
        <w:rPr>
          <w:szCs w:val="22"/>
        </w:rPr>
        <w:t>any claim</w:t>
      </w:r>
      <w:r w:rsidR="00FF297C" w:rsidRPr="005344E4">
        <w:rPr>
          <w:szCs w:val="22"/>
        </w:rPr>
        <w:t xml:space="preserve"> against</w:t>
      </w:r>
      <w:bookmarkEnd w:id="84"/>
      <w:r w:rsidR="00C536C5">
        <w:rPr>
          <w:szCs w:val="22"/>
        </w:rPr>
        <w:t>:</w:t>
      </w:r>
    </w:p>
    <w:p w14:paraId="32485037" w14:textId="273FCC80" w:rsidR="00FF297C" w:rsidRPr="005344E4" w:rsidRDefault="00FF297C" w:rsidP="00F71CA7">
      <w:pPr>
        <w:pStyle w:val="SFNTClauseLevel2"/>
        <w:spacing w:line="276" w:lineRule="auto"/>
      </w:pPr>
      <w:r w:rsidRPr="005344E4">
        <w:t>the Employer</w:t>
      </w:r>
      <w:r w:rsidR="00B30EFF" w:rsidRPr="005344E4">
        <w:t xml:space="preserve"> in relation to any of the Employee’</w:t>
      </w:r>
      <w:r w:rsidR="00AA2255" w:rsidRPr="005344E4">
        <w:t xml:space="preserve">s acts or omissions </w:t>
      </w:r>
      <w:r w:rsidRPr="005344E4">
        <w:t xml:space="preserve">in the course of the </w:t>
      </w:r>
      <w:r w:rsidR="000873ED" w:rsidRPr="005344E4">
        <w:t>Secondment</w:t>
      </w:r>
      <w:r w:rsidR="00C536C5">
        <w:t xml:space="preserve">; </w:t>
      </w:r>
      <w:r w:rsidR="00D26131">
        <w:t>or</w:t>
      </w:r>
    </w:p>
    <w:p w14:paraId="1B3A21C1" w14:textId="071B58F4" w:rsidR="00FF297C" w:rsidRPr="005344E4" w:rsidRDefault="00FF297C" w:rsidP="00F71CA7">
      <w:pPr>
        <w:pStyle w:val="SFNTClauseLevel2"/>
        <w:spacing w:line="276" w:lineRule="auto"/>
      </w:pPr>
      <w:r w:rsidRPr="005344E4">
        <w:rPr>
          <w:szCs w:val="22"/>
        </w:rPr>
        <w:t>the Emplo</w:t>
      </w:r>
      <w:r w:rsidR="00CF7B30" w:rsidRPr="005344E4">
        <w:rPr>
          <w:szCs w:val="22"/>
        </w:rPr>
        <w:t>yee, except where the</w:t>
      </w:r>
      <w:r w:rsidRPr="005344E4">
        <w:rPr>
          <w:szCs w:val="22"/>
        </w:rPr>
        <w:t xml:space="preserve"> claim</w:t>
      </w:r>
      <w:r w:rsidR="00CF7B30" w:rsidRPr="005344E4">
        <w:rPr>
          <w:szCs w:val="22"/>
        </w:rPr>
        <w:t xml:space="preserve"> is</w:t>
      </w:r>
      <w:r w:rsidRPr="005344E4">
        <w:rPr>
          <w:szCs w:val="22"/>
        </w:rPr>
        <w:t xml:space="preserve"> based on the Employee’s fraud, serious and wilful, or gross, misconduct, or </w:t>
      </w:r>
      <w:r w:rsidR="000873ED" w:rsidRPr="005344E4">
        <w:rPr>
          <w:szCs w:val="22"/>
        </w:rPr>
        <w:t>deliberate</w:t>
      </w:r>
      <w:r w:rsidRPr="005344E4">
        <w:rPr>
          <w:szCs w:val="22"/>
        </w:rPr>
        <w:t xml:space="preserve"> breach of duty to either the Employer or the Host.</w:t>
      </w:r>
    </w:p>
    <w:p w14:paraId="202D9F70" w14:textId="50B84DB4" w:rsidR="00EC7951" w:rsidRPr="005344E4" w:rsidRDefault="00CF7B30" w:rsidP="00F71CA7">
      <w:pPr>
        <w:pStyle w:val="SFNTClauseLevel1"/>
        <w:spacing w:line="276" w:lineRule="auto"/>
        <w:rPr>
          <w:szCs w:val="22"/>
        </w:rPr>
      </w:pPr>
      <w:bookmarkStart w:id="85" w:name="_Ref48652502"/>
      <w:bookmarkStart w:id="86" w:name="_Ref52196069"/>
      <w:bookmarkEnd w:id="83"/>
      <w:r w:rsidRPr="005344E4">
        <w:rPr>
          <w:szCs w:val="22"/>
        </w:rPr>
        <w:t>T</w:t>
      </w:r>
      <w:r w:rsidR="00EC7951" w:rsidRPr="005344E4">
        <w:rPr>
          <w:szCs w:val="22"/>
        </w:rPr>
        <w:t xml:space="preserve">he Host must indemnify and keep indemnified the Employer </w:t>
      </w:r>
      <w:r w:rsidR="005D3B38" w:rsidRPr="005344E4">
        <w:rPr>
          <w:szCs w:val="22"/>
        </w:rPr>
        <w:t xml:space="preserve">from </w:t>
      </w:r>
      <w:r w:rsidR="00EC7951" w:rsidRPr="005344E4">
        <w:rPr>
          <w:szCs w:val="22"/>
        </w:rPr>
        <w:t>and against all claims, demands, losses, suits, actions, damages, costs and expenses</w:t>
      </w:r>
      <w:r w:rsidR="00B553B0">
        <w:rPr>
          <w:szCs w:val="22"/>
        </w:rPr>
        <w:t xml:space="preserve"> </w:t>
      </w:r>
      <w:r w:rsidR="000409A3">
        <w:rPr>
          <w:szCs w:val="22"/>
        </w:rPr>
        <w:t xml:space="preserve">including reasonable </w:t>
      </w:r>
      <w:r w:rsidR="00B553B0">
        <w:rPr>
          <w:szCs w:val="22"/>
        </w:rPr>
        <w:t>legal costs</w:t>
      </w:r>
      <w:r w:rsidR="00EC7951" w:rsidRPr="005344E4">
        <w:rPr>
          <w:szCs w:val="22"/>
        </w:rPr>
        <w:t xml:space="preserve"> (“</w:t>
      </w:r>
      <w:r w:rsidR="00EC7951" w:rsidRPr="005344E4">
        <w:rPr>
          <w:b/>
          <w:szCs w:val="22"/>
        </w:rPr>
        <w:t>loss</w:t>
      </w:r>
      <w:r w:rsidR="00EC7951" w:rsidRPr="005344E4">
        <w:rPr>
          <w:szCs w:val="22"/>
        </w:rPr>
        <w:t>”) incurred b</w:t>
      </w:r>
      <w:r w:rsidRPr="005344E4">
        <w:rPr>
          <w:szCs w:val="22"/>
        </w:rPr>
        <w:t xml:space="preserve">y the Employer or its </w:t>
      </w:r>
      <w:r w:rsidR="005D3B38" w:rsidRPr="005344E4">
        <w:rPr>
          <w:szCs w:val="22"/>
        </w:rPr>
        <w:t xml:space="preserve">officers, </w:t>
      </w:r>
      <w:r w:rsidRPr="005344E4">
        <w:rPr>
          <w:szCs w:val="22"/>
        </w:rPr>
        <w:t>employees or</w:t>
      </w:r>
      <w:r w:rsidR="00EC7951" w:rsidRPr="005344E4">
        <w:rPr>
          <w:szCs w:val="22"/>
        </w:rPr>
        <w:t xml:space="preserve"> agents arising out of or in connection with the </w:t>
      </w:r>
      <w:r w:rsidR="00756002" w:rsidRPr="005344E4">
        <w:t xml:space="preserve">Employee’s </w:t>
      </w:r>
      <w:r w:rsidR="00B553B0">
        <w:t xml:space="preserve">negligent </w:t>
      </w:r>
      <w:r w:rsidR="00756002" w:rsidRPr="005344E4">
        <w:t xml:space="preserve">acts or omissions in the course of the </w:t>
      </w:r>
      <w:r w:rsidR="00EC7951" w:rsidRPr="005344E4">
        <w:rPr>
          <w:szCs w:val="22"/>
        </w:rPr>
        <w:t>Secondment</w:t>
      </w:r>
      <w:bookmarkEnd w:id="85"/>
      <w:r w:rsidRPr="005344E4">
        <w:rPr>
          <w:szCs w:val="22"/>
        </w:rPr>
        <w:t>.</w:t>
      </w:r>
      <w:bookmarkEnd w:id="86"/>
    </w:p>
    <w:p w14:paraId="0B3FE769" w14:textId="10490501" w:rsidR="005344E4" w:rsidRDefault="00EC7951" w:rsidP="00F71CA7">
      <w:pPr>
        <w:pStyle w:val="SFNTClauseLevel1"/>
        <w:spacing w:line="276" w:lineRule="auto"/>
      </w:pPr>
      <w:r w:rsidRPr="005344E4">
        <w:rPr>
          <w:szCs w:val="22"/>
        </w:rPr>
        <w:t xml:space="preserve">The indemnity at </w:t>
      </w:r>
      <w:r w:rsidR="00EA4866" w:rsidRPr="005344E4">
        <w:rPr>
          <w:szCs w:val="22"/>
        </w:rPr>
        <w:t>clause</w:t>
      </w:r>
      <w:r w:rsidR="005344E4">
        <w:rPr>
          <w:szCs w:val="22"/>
        </w:rPr>
        <w:t xml:space="preserve"> </w:t>
      </w:r>
      <w:r w:rsidR="005344E4">
        <w:rPr>
          <w:szCs w:val="22"/>
        </w:rPr>
        <w:fldChar w:fldCharType="begin"/>
      </w:r>
      <w:r w:rsidR="005344E4">
        <w:rPr>
          <w:szCs w:val="22"/>
        </w:rPr>
        <w:instrText xml:space="preserve"> REF _Ref52196069 \w \h </w:instrText>
      </w:r>
      <w:r w:rsidR="00F71CA7">
        <w:rPr>
          <w:szCs w:val="22"/>
        </w:rPr>
        <w:instrText xml:space="preserve"> \* MERGEFORMAT </w:instrText>
      </w:r>
      <w:r w:rsidR="005344E4">
        <w:rPr>
          <w:szCs w:val="22"/>
        </w:rPr>
      </w:r>
      <w:r w:rsidR="005344E4">
        <w:rPr>
          <w:szCs w:val="22"/>
        </w:rPr>
        <w:fldChar w:fldCharType="separate"/>
      </w:r>
      <w:r w:rsidR="00B41DF3">
        <w:rPr>
          <w:szCs w:val="22"/>
        </w:rPr>
        <w:t>11(c)</w:t>
      </w:r>
      <w:r w:rsidR="005344E4">
        <w:rPr>
          <w:szCs w:val="22"/>
        </w:rPr>
        <w:fldChar w:fldCharType="end"/>
      </w:r>
      <w:r w:rsidR="00756002" w:rsidRPr="003E7C37">
        <w:t xml:space="preserve"> </w:t>
      </w:r>
      <w:r w:rsidRPr="003E7C37">
        <w:t>is</w:t>
      </w:r>
      <w:r w:rsidR="005344E4">
        <w:t>:</w:t>
      </w:r>
    </w:p>
    <w:p w14:paraId="6C5CB246" w14:textId="665B2E00" w:rsidR="00EC7951" w:rsidRPr="003E7C37" w:rsidRDefault="00EC7951" w:rsidP="00F71CA7">
      <w:pPr>
        <w:pStyle w:val="SFNTClauseLevel2"/>
        <w:spacing w:line="276" w:lineRule="auto"/>
      </w:pPr>
      <w:r w:rsidRPr="003E7C37">
        <w:t xml:space="preserve">reduced to the extent that any negligent </w:t>
      </w:r>
      <w:r w:rsidR="00AA2255" w:rsidRPr="003E7C37">
        <w:t xml:space="preserve">or wilful </w:t>
      </w:r>
      <w:r w:rsidRPr="003E7C37">
        <w:t>act or omission of the Employer caused or cont</w:t>
      </w:r>
      <w:r w:rsidR="00866E70" w:rsidRPr="003E7C37">
        <w:t>ributed to the loss; and</w:t>
      </w:r>
    </w:p>
    <w:p w14:paraId="3B302A41" w14:textId="13092365" w:rsidR="00866E70" w:rsidRPr="00E12C83" w:rsidRDefault="002434E4" w:rsidP="00F71CA7">
      <w:pPr>
        <w:pStyle w:val="SFNTClauseLevel2"/>
        <w:spacing w:line="276" w:lineRule="auto"/>
      </w:pPr>
      <w:r w:rsidRPr="003E7C37">
        <w:t xml:space="preserve">does not apply where the </w:t>
      </w:r>
      <w:r w:rsidR="00CF7B30" w:rsidRPr="003E7C37">
        <w:t>Host</w:t>
      </w:r>
      <w:r w:rsidR="00866E70" w:rsidRPr="003E7C37">
        <w:t xml:space="preserve"> </w:t>
      </w:r>
      <w:r w:rsidR="00CF7B30" w:rsidRPr="003E7C37">
        <w:t>is the public service</w:t>
      </w:r>
      <w:r w:rsidR="00866E70" w:rsidRPr="003E7C37">
        <w:t xml:space="preserve"> within the meaning of the Act.</w:t>
      </w:r>
    </w:p>
    <w:p w14:paraId="41D1DF26" w14:textId="77777777" w:rsidR="00EC7951" w:rsidRPr="007358BC" w:rsidRDefault="00EC7951" w:rsidP="00F71CA7">
      <w:pPr>
        <w:pStyle w:val="SFNTCLAUSEHEADING"/>
        <w:spacing w:before="120" w:line="276" w:lineRule="auto"/>
        <w:rPr>
          <w:rFonts w:ascii="Arial" w:hAnsi="Arial"/>
          <w:caps w:val="0"/>
          <w:sz w:val="22"/>
          <w:szCs w:val="22"/>
        </w:rPr>
      </w:pPr>
      <w:bookmarkStart w:id="87" w:name="_Ref52187822"/>
      <w:r w:rsidRPr="007358BC">
        <w:rPr>
          <w:rFonts w:ascii="Arial" w:hAnsi="Arial"/>
          <w:caps w:val="0"/>
          <w:sz w:val="22"/>
          <w:szCs w:val="22"/>
        </w:rPr>
        <w:t>Dispute Resolution</w:t>
      </w:r>
      <w:bookmarkEnd w:id="87"/>
    </w:p>
    <w:p w14:paraId="2B6A7EFC" w14:textId="77777777" w:rsidR="00EC7951" w:rsidRPr="00FA2101" w:rsidRDefault="00EC7951" w:rsidP="00F71CA7">
      <w:pPr>
        <w:pStyle w:val="SFNTClauseLevel1"/>
        <w:spacing w:line="276" w:lineRule="auto"/>
        <w:rPr>
          <w:szCs w:val="22"/>
        </w:rPr>
      </w:pPr>
      <w:bookmarkStart w:id="88" w:name="_Ref52187590"/>
      <w:r w:rsidRPr="00FA2101">
        <w:rPr>
          <w:szCs w:val="22"/>
        </w:rPr>
        <w:t xml:space="preserve">If a dispute arises between the Employer and the Host as to any matter or thing arising out of </w:t>
      </w:r>
      <w:r w:rsidR="002434E4">
        <w:rPr>
          <w:szCs w:val="22"/>
        </w:rPr>
        <w:t>the Secondment</w:t>
      </w:r>
      <w:r w:rsidRPr="00FA2101">
        <w:rPr>
          <w:szCs w:val="22"/>
        </w:rPr>
        <w:t>, an attempt will be made to resolve the dispute by negotiation at the relevant officer level.</w:t>
      </w:r>
      <w:bookmarkEnd w:id="88"/>
    </w:p>
    <w:p w14:paraId="2F965CA5" w14:textId="43D48E9F" w:rsidR="00EC7951" w:rsidRPr="00FA2101" w:rsidRDefault="00EC7951" w:rsidP="00F71CA7">
      <w:pPr>
        <w:pStyle w:val="SFNTClauseLevel1"/>
        <w:spacing w:line="276" w:lineRule="auto"/>
        <w:rPr>
          <w:szCs w:val="22"/>
        </w:rPr>
      </w:pPr>
      <w:bookmarkStart w:id="89" w:name="_Ref52187639"/>
      <w:r w:rsidRPr="00FA2101">
        <w:rPr>
          <w:szCs w:val="22"/>
        </w:rPr>
        <w:t xml:space="preserve">If the Employer and the Host are unable to resolve the dispute by negotiation </w:t>
      </w:r>
      <w:r w:rsidR="00AD4B10">
        <w:rPr>
          <w:szCs w:val="22"/>
        </w:rPr>
        <w:t xml:space="preserve">in accordance with clause </w:t>
      </w:r>
      <w:r w:rsidR="00AD4B10">
        <w:rPr>
          <w:szCs w:val="22"/>
        </w:rPr>
        <w:fldChar w:fldCharType="begin"/>
      </w:r>
      <w:r w:rsidR="00AD4B10">
        <w:rPr>
          <w:szCs w:val="22"/>
        </w:rPr>
        <w:instrText xml:space="preserve"> REF _Ref52187590 \w \h </w:instrText>
      </w:r>
      <w:r w:rsidR="00F71CA7">
        <w:rPr>
          <w:szCs w:val="22"/>
        </w:rPr>
        <w:instrText xml:space="preserve"> \* MERGEFORMAT </w:instrText>
      </w:r>
      <w:r w:rsidR="00AD4B10">
        <w:rPr>
          <w:szCs w:val="22"/>
        </w:rPr>
      </w:r>
      <w:r w:rsidR="00AD4B10">
        <w:rPr>
          <w:szCs w:val="22"/>
        </w:rPr>
        <w:fldChar w:fldCharType="separate"/>
      </w:r>
      <w:r w:rsidR="00B41DF3">
        <w:rPr>
          <w:szCs w:val="22"/>
        </w:rPr>
        <w:t>12(a)</w:t>
      </w:r>
      <w:r w:rsidR="00AD4B10">
        <w:rPr>
          <w:szCs w:val="22"/>
        </w:rPr>
        <w:fldChar w:fldCharType="end"/>
      </w:r>
      <w:r w:rsidR="00AD4B10">
        <w:rPr>
          <w:szCs w:val="22"/>
        </w:rPr>
        <w:t xml:space="preserve"> </w:t>
      </w:r>
      <w:r w:rsidRPr="00FA2101">
        <w:rPr>
          <w:szCs w:val="22"/>
        </w:rPr>
        <w:t>within 14 days of the dispute arising, or such longer period as agreed</w:t>
      </w:r>
      <w:r w:rsidR="00AD4B10">
        <w:rPr>
          <w:szCs w:val="22"/>
        </w:rPr>
        <w:t xml:space="preserve"> between the Employer and the Host</w:t>
      </w:r>
      <w:r w:rsidRPr="00FA2101">
        <w:rPr>
          <w:szCs w:val="22"/>
        </w:rPr>
        <w:t xml:space="preserve">, the </w:t>
      </w:r>
      <w:r w:rsidR="002C2149">
        <w:rPr>
          <w:szCs w:val="22"/>
        </w:rPr>
        <w:t>dispute</w:t>
      </w:r>
      <w:r w:rsidRPr="00FA2101">
        <w:rPr>
          <w:szCs w:val="22"/>
        </w:rPr>
        <w:t xml:space="preserve"> will be referred to the Chief Executive Officers of those parties for resolution.</w:t>
      </w:r>
      <w:bookmarkEnd w:id="89"/>
    </w:p>
    <w:p w14:paraId="366CEA47" w14:textId="0BE3A558" w:rsidR="00EC7951" w:rsidRDefault="00EC7951" w:rsidP="00F71CA7">
      <w:pPr>
        <w:pStyle w:val="SFNTClauseLevel1"/>
        <w:spacing w:line="276" w:lineRule="auto"/>
        <w:rPr>
          <w:szCs w:val="22"/>
        </w:rPr>
      </w:pPr>
      <w:bookmarkStart w:id="90" w:name="_Ref52187842"/>
      <w:r w:rsidRPr="00FA2101">
        <w:rPr>
          <w:szCs w:val="22"/>
        </w:rPr>
        <w:t xml:space="preserve">If the Chief Executive Officers are unable to resolve the </w:t>
      </w:r>
      <w:r w:rsidR="00AD4B10">
        <w:rPr>
          <w:szCs w:val="22"/>
        </w:rPr>
        <w:t xml:space="preserve">dispute in accordance with clause </w:t>
      </w:r>
      <w:r w:rsidR="00AD4B10">
        <w:rPr>
          <w:szCs w:val="22"/>
        </w:rPr>
        <w:fldChar w:fldCharType="begin"/>
      </w:r>
      <w:r w:rsidR="00AD4B10">
        <w:rPr>
          <w:szCs w:val="22"/>
        </w:rPr>
        <w:instrText xml:space="preserve"> REF _Ref52187639 \w \h </w:instrText>
      </w:r>
      <w:r w:rsidR="00F71CA7">
        <w:rPr>
          <w:szCs w:val="22"/>
        </w:rPr>
        <w:instrText xml:space="preserve"> \* MERGEFORMAT </w:instrText>
      </w:r>
      <w:r w:rsidR="00AD4B10">
        <w:rPr>
          <w:szCs w:val="22"/>
        </w:rPr>
      </w:r>
      <w:r w:rsidR="00AD4B10">
        <w:rPr>
          <w:szCs w:val="22"/>
        </w:rPr>
        <w:fldChar w:fldCharType="separate"/>
      </w:r>
      <w:r w:rsidR="00B41DF3">
        <w:rPr>
          <w:szCs w:val="22"/>
        </w:rPr>
        <w:t>12(b)</w:t>
      </w:r>
      <w:r w:rsidR="00AD4B10">
        <w:rPr>
          <w:szCs w:val="22"/>
        </w:rPr>
        <w:fldChar w:fldCharType="end"/>
      </w:r>
      <w:r w:rsidR="00AD4B10" w:rsidRPr="00FA2101">
        <w:rPr>
          <w:szCs w:val="22"/>
        </w:rPr>
        <w:t xml:space="preserve"> </w:t>
      </w:r>
      <w:r w:rsidRPr="00FA2101">
        <w:rPr>
          <w:szCs w:val="22"/>
        </w:rPr>
        <w:t>within 30 days of the dispute arising, or such longer period as agreed</w:t>
      </w:r>
      <w:r w:rsidR="00AD4B10">
        <w:rPr>
          <w:szCs w:val="22"/>
        </w:rPr>
        <w:t xml:space="preserve"> between the Employer and the Host</w:t>
      </w:r>
      <w:r w:rsidRPr="00FA2101">
        <w:rPr>
          <w:szCs w:val="22"/>
        </w:rPr>
        <w:t xml:space="preserve">, </w:t>
      </w:r>
      <w:r w:rsidR="00AD4B10">
        <w:rPr>
          <w:szCs w:val="22"/>
        </w:rPr>
        <w:t>the Employer and the Host may agree to</w:t>
      </w:r>
      <w:r w:rsidRPr="00FA2101">
        <w:rPr>
          <w:szCs w:val="22"/>
        </w:rPr>
        <w:t xml:space="preserve"> refer the dispute to a neutral third party for mediation.</w:t>
      </w:r>
      <w:bookmarkEnd w:id="90"/>
    </w:p>
    <w:p w14:paraId="6BF6C216" w14:textId="0782ADBD" w:rsidR="00CD73F7" w:rsidRPr="00CD73F7" w:rsidRDefault="00CD73F7" w:rsidP="00F71CA7">
      <w:pPr>
        <w:pStyle w:val="SFNTClauseLevel1"/>
        <w:spacing w:line="276" w:lineRule="auto"/>
        <w:rPr>
          <w:szCs w:val="22"/>
        </w:rPr>
      </w:pPr>
      <w:r w:rsidRPr="00CD73F7">
        <w:rPr>
          <w:szCs w:val="22"/>
        </w:rPr>
        <w:t xml:space="preserve">The Employer and the Host will bear their own costs of complying with this clause </w:t>
      </w:r>
      <w:r w:rsidRPr="00CD73F7">
        <w:rPr>
          <w:szCs w:val="22"/>
        </w:rPr>
        <w:fldChar w:fldCharType="begin"/>
      </w:r>
      <w:r w:rsidRPr="00CD73F7">
        <w:rPr>
          <w:szCs w:val="22"/>
        </w:rPr>
        <w:instrText xml:space="preserve"> REF _Ref52187822 \w \h </w:instrText>
      </w:r>
      <w:r w:rsidR="00F71CA7">
        <w:rPr>
          <w:szCs w:val="22"/>
        </w:rPr>
        <w:instrText xml:space="preserve"> \* MERGEFORMAT </w:instrText>
      </w:r>
      <w:r w:rsidRPr="00CD73F7">
        <w:rPr>
          <w:szCs w:val="22"/>
        </w:rPr>
      </w:r>
      <w:r w:rsidRPr="00CD73F7">
        <w:rPr>
          <w:szCs w:val="22"/>
        </w:rPr>
        <w:fldChar w:fldCharType="separate"/>
      </w:r>
      <w:r w:rsidR="00B41DF3">
        <w:rPr>
          <w:szCs w:val="22"/>
        </w:rPr>
        <w:t>12</w:t>
      </w:r>
      <w:r w:rsidRPr="00CD73F7">
        <w:rPr>
          <w:szCs w:val="22"/>
        </w:rPr>
        <w:fldChar w:fldCharType="end"/>
      </w:r>
      <w:r w:rsidRPr="00CD73F7">
        <w:rPr>
          <w:szCs w:val="22"/>
        </w:rPr>
        <w:t xml:space="preserve"> and will bear equally the cost of any third party engaged under clause </w:t>
      </w:r>
      <w:r w:rsidRPr="00CD73F7">
        <w:rPr>
          <w:szCs w:val="22"/>
        </w:rPr>
        <w:fldChar w:fldCharType="begin"/>
      </w:r>
      <w:r w:rsidRPr="00CD73F7">
        <w:rPr>
          <w:szCs w:val="22"/>
        </w:rPr>
        <w:instrText xml:space="preserve"> REF _Ref52187842 \w \h </w:instrText>
      </w:r>
      <w:r w:rsidR="00F71CA7">
        <w:rPr>
          <w:szCs w:val="22"/>
        </w:rPr>
        <w:instrText xml:space="preserve"> \* MERGEFORMAT </w:instrText>
      </w:r>
      <w:r w:rsidRPr="00CD73F7">
        <w:rPr>
          <w:szCs w:val="22"/>
        </w:rPr>
      </w:r>
      <w:r w:rsidRPr="00CD73F7">
        <w:rPr>
          <w:szCs w:val="22"/>
        </w:rPr>
        <w:fldChar w:fldCharType="separate"/>
      </w:r>
      <w:r w:rsidR="00B41DF3">
        <w:rPr>
          <w:szCs w:val="22"/>
        </w:rPr>
        <w:t>12(c)</w:t>
      </w:r>
      <w:r w:rsidRPr="00CD73F7">
        <w:rPr>
          <w:szCs w:val="22"/>
        </w:rPr>
        <w:fldChar w:fldCharType="end"/>
      </w:r>
      <w:r w:rsidRPr="00CD73F7">
        <w:rPr>
          <w:szCs w:val="22"/>
        </w:rPr>
        <w:t>.</w:t>
      </w:r>
    </w:p>
    <w:p w14:paraId="0B647273" w14:textId="77777777" w:rsidR="00EC7951" w:rsidRPr="00D45349" w:rsidRDefault="00EC7951" w:rsidP="00F71CA7">
      <w:pPr>
        <w:pStyle w:val="SFNTCLAUSEHEADING"/>
        <w:spacing w:before="120" w:line="276" w:lineRule="auto"/>
        <w:rPr>
          <w:rFonts w:ascii="Arial" w:hAnsi="Arial"/>
          <w:caps w:val="0"/>
          <w:sz w:val="22"/>
          <w:szCs w:val="22"/>
        </w:rPr>
      </w:pPr>
      <w:bookmarkStart w:id="91" w:name="_Ref52192572"/>
      <w:r w:rsidRPr="00D45349">
        <w:rPr>
          <w:rFonts w:ascii="Arial" w:hAnsi="Arial"/>
          <w:caps w:val="0"/>
          <w:sz w:val="22"/>
          <w:szCs w:val="22"/>
        </w:rPr>
        <w:t>Termination</w:t>
      </w:r>
      <w:bookmarkEnd w:id="91"/>
    </w:p>
    <w:p w14:paraId="27875249" w14:textId="3887D3B9" w:rsidR="00DE04C2" w:rsidRDefault="00DE04C2" w:rsidP="00F71CA7">
      <w:pPr>
        <w:pStyle w:val="SFNTClauseLevel1"/>
        <w:spacing w:line="276" w:lineRule="auto"/>
        <w:rPr>
          <w:szCs w:val="22"/>
        </w:rPr>
      </w:pPr>
      <w:r>
        <w:rPr>
          <w:szCs w:val="22"/>
        </w:rPr>
        <w:t>The Secondment may be terminated:</w:t>
      </w:r>
    </w:p>
    <w:p w14:paraId="0D6C9051" w14:textId="42CC5F9E" w:rsidR="00DE04C2" w:rsidRPr="00C508D4" w:rsidRDefault="00D45349" w:rsidP="00F71CA7">
      <w:pPr>
        <w:pStyle w:val="SFNTClauseLevel2"/>
        <w:spacing w:line="276" w:lineRule="auto"/>
      </w:pPr>
      <w:r w:rsidRPr="00C508D4">
        <w:t xml:space="preserve">by </w:t>
      </w:r>
      <w:r w:rsidR="00E81868" w:rsidRPr="00C508D4">
        <w:t>the</w:t>
      </w:r>
      <w:r w:rsidR="002C2149" w:rsidRPr="00C508D4">
        <w:t xml:space="preserve"> </w:t>
      </w:r>
      <w:r w:rsidR="00DE04C2" w:rsidRPr="00C508D4">
        <w:t>agreement</w:t>
      </w:r>
      <w:r w:rsidRPr="00C508D4">
        <w:t xml:space="preserve"> in writing</w:t>
      </w:r>
      <w:r w:rsidR="00E351EB" w:rsidRPr="00C508D4">
        <w:t xml:space="preserve"> of </w:t>
      </w:r>
      <w:r w:rsidR="00E81868" w:rsidRPr="00C508D4">
        <w:t>all of the</w:t>
      </w:r>
      <w:r w:rsidR="00E351EB" w:rsidRPr="00C508D4">
        <w:t xml:space="preserve"> </w:t>
      </w:r>
      <w:r w:rsidR="002434E4" w:rsidRPr="00C508D4">
        <w:t>parties</w:t>
      </w:r>
      <w:r w:rsidR="00E351EB" w:rsidRPr="00C508D4">
        <w:t>;</w:t>
      </w:r>
    </w:p>
    <w:p w14:paraId="18E92614" w14:textId="0207D534" w:rsidR="00E351EB" w:rsidRDefault="00E81868" w:rsidP="00F71CA7">
      <w:pPr>
        <w:pStyle w:val="SFNTClauseLevel2"/>
        <w:spacing w:line="276" w:lineRule="auto"/>
      </w:pPr>
      <w:r>
        <w:lastRenderedPageBreak/>
        <w:t xml:space="preserve">immediately </w:t>
      </w:r>
      <w:r w:rsidR="00E351EB">
        <w:t xml:space="preserve">by the Host </w:t>
      </w:r>
      <w:r w:rsidR="00D45349">
        <w:t xml:space="preserve">providing notice in writing to the other parties if there are </w:t>
      </w:r>
      <w:r w:rsidR="00E351EB">
        <w:t xml:space="preserve">any reasonable performance or conduct </w:t>
      </w:r>
      <w:r w:rsidR="00D45349" w:rsidRPr="00D45349">
        <w:rPr>
          <w:szCs w:val="22"/>
        </w:rPr>
        <w:t xml:space="preserve">issues in relation to the Employee or breach of discipline by the Employee </w:t>
      </w:r>
      <w:r>
        <w:t>which either cannot be remedied or the Employer has failed to adequately address in a timely manner</w:t>
      </w:r>
      <w:r w:rsidR="00D45349">
        <w:t xml:space="preserve"> after they have been notified to the Employer by the Host in accordance with clause </w:t>
      </w:r>
      <w:r w:rsidR="00D45349">
        <w:fldChar w:fldCharType="begin"/>
      </w:r>
      <w:r w:rsidR="00D45349">
        <w:instrText xml:space="preserve"> REF _Ref52191421 \w \h </w:instrText>
      </w:r>
      <w:r w:rsidR="00F71CA7">
        <w:instrText xml:space="preserve"> \* MERGEFORMAT </w:instrText>
      </w:r>
      <w:r w:rsidR="00D45349">
        <w:fldChar w:fldCharType="separate"/>
      </w:r>
      <w:r w:rsidR="00B41DF3">
        <w:t>6(g)</w:t>
      </w:r>
      <w:r w:rsidR="00D45349">
        <w:fldChar w:fldCharType="end"/>
      </w:r>
      <w:r w:rsidR="00E351EB">
        <w:t>;</w:t>
      </w:r>
    </w:p>
    <w:p w14:paraId="711BC9F0" w14:textId="1FB9CA7C" w:rsidR="0060747D" w:rsidRPr="002434E4" w:rsidRDefault="0060747D" w:rsidP="00F71CA7">
      <w:pPr>
        <w:pStyle w:val="SFNTClauseLevel2"/>
        <w:spacing w:line="276" w:lineRule="auto"/>
      </w:pPr>
      <w:r>
        <w:t xml:space="preserve">by the Employer or Host providing notice in writing to the other parties where the </w:t>
      </w:r>
      <w:r w:rsidR="005142BA" w:rsidRPr="00525A74">
        <w:rPr>
          <w:szCs w:val="22"/>
        </w:rPr>
        <w:t xml:space="preserve">Host and the Employer </w:t>
      </w:r>
      <w:r w:rsidR="005142BA">
        <w:rPr>
          <w:szCs w:val="22"/>
        </w:rPr>
        <w:t>cannot</w:t>
      </w:r>
      <w:r w:rsidR="005142BA" w:rsidRPr="00525A74">
        <w:rPr>
          <w:szCs w:val="22"/>
        </w:rPr>
        <w:t xml:space="preserve"> agree on how to </w:t>
      </w:r>
      <w:r w:rsidR="005142BA">
        <w:rPr>
          <w:szCs w:val="22"/>
        </w:rPr>
        <w:t xml:space="preserve">avoid, </w:t>
      </w:r>
      <w:r w:rsidR="005142BA" w:rsidRPr="00C508D4">
        <w:rPr>
          <w:szCs w:val="22"/>
        </w:rPr>
        <w:t>manage</w:t>
      </w:r>
      <w:r w:rsidR="005142BA">
        <w:rPr>
          <w:szCs w:val="22"/>
        </w:rPr>
        <w:t xml:space="preserve"> or resolve</w:t>
      </w:r>
      <w:r w:rsidR="005142BA" w:rsidRPr="00C508D4">
        <w:rPr>
          <w:szCs w:val="22"/>
        </w:rPr>
        <w:t xml:space="preserve"> the conflict or potential conflict</w:t>
      </w:r>
      <w:r w:rsidR="005142BA">
        <w:rPr>
          <w:szCs w:val="22"/>
        </w:rPr>
        <w:t xml:space="preserve"> within a reasonable period</w:t>
      </w:r>
      <w:r>
        <w:rPr>
          <w:szCs w:val="22"/>
        </w:rPr>
        <w:t>.</w:t>
      </w:r>
    </w:p>
    <w:p w14:paraId="43669F03" w14:textId="5EB890FF" w:rsidR="002434E4" w:rsidRPr="00C508D4" w:rsidRDefault="00D45349" w:rsidP="00F71CA7">
      <w:pPr>
        <w:pStyle w:val="SFNTClauseLevel2"/>
        <w:spacing w:line="276" w:lineRule="auto"/>
      </w:pPr>
      <w:r w:rsidRPr="00C508D4">
        <w:t>by the Employer</w:t>
      </w:r>
      <w:r w:rsidR="005A6B4C" w:rsidRPr="00C508D4">
        <w:t xml:space="preserve"> or Host</w:t>
      </w:r>
      <w:r w:rsidRPr="00C508D4">
        <w:t xml:space="preserve"> providing notice in writing to the other parties, </w:t>
      </w:r>
      <w:r w:rsidR="00E81868" w:rsidRPr="00C508D4">
        <w:t xml:space="preserve">where the Employer </w:t>
      </w:r>
      <w:r w:rsidR="005A6B4C" w:rsidRPr="00C508D4">
        <w:t xml:space="preserve">or Host </w:t>
      </w:r>
      <w:r w:rsidR="00E81868" w:rsidRPr="00C508D4">
        <w:t>is a government, to allow for machinery of government changes or policy changes, which termination will take effect as at the date specified in the notice; or</w:t>
      </w:r>
    </w:p>
    <w:p w14:paraId="52EF1672" w14:textId="17ADCE6F" w:rsidR="00E351EB" w:rsidRPr="00C508D4" w:rsidRDefault="00E81868" w:rsidP="00F71CA7">
      <w:pPr>
        <w:pStyle w:val="SFNTClauseLevel2"/>
        <w:spacing w:line="276" w:lineRule="auto"/>
      </w:pPr>
      <w:r>
        <w:t xml:space="preserve">immediately </w:t>
      </w:r>
      <w:r w:rsidR="00A0001A">
        <w:t xml:space="preserve">by a party providing notice in writing to the other parties </w:t>
      </w:r>
      <w:r w:rsidR="00E351EB">
        <w:t>where a</w:t>
      </w:r>
      <w:r w:rsidR="00A0001A">
        <w:t>nother</w:t>
      </w:r>
      <w:r w:rsidR="00E351EB">
        <w:t xml:space="preserve"> party </w:t>
      </w:r>
      <w:r w:rsidR="00E351EB" w:rsidRPr="00FA2101">
        <w:rPr>
          <w:szCs w:val="22"/>
        </w:rPr>
        <w:t xml:space="preserve">breaches any obligations under this document and fails to remedy the breach within 7 days of receiving </w:t>
      </w:r>
      <w:r w:rsidR="00A0001A">
        <w:rPr>
          <w:szCs w:val="22"/>
        </w:rPr>
        <w:t>a</w:t>
      </w:r>
      <w:r w:rsidR="00A0001A" w:rsidRPr="00FA2101">
        <w:rPr>
          <w:szCs w:val="22"/>
        </w:rPr>
        <w:t xml:space="preserve"> </w:t>
      </w:r>
      <w:r w:rsidR="00E351EB" w:rsidRPr="00FA2101">
        <w:rPr>
          <w:szCs w:val="22"/>
        </w:rPr>
        <w:t xml:space="preserve">notice </w:t>
      </w:r>
      <w:r w:rsidR="00A0001A">
        <w:rPr>
          <w:szCs w:val="22"/>
        </w:rPr>
        <w:t xml:space="preserve">in writing </w:t>
      </w:r>
      <w:r w:rsidR="00E351EB" w:rsidRPr="00FA2101">
        <w:rPr>
          <w:szCs w:val="22"/>
        </w:rPr>
        <w:t xml:space="preserve">from </w:t>
      </w:r>
      <w:r w:rsidR="00A0001A">
        <w:rPr>
          <w:szCs w:val="22"/>
        </w:rPr>
        <w:t xml:space="preserve">the </w:t>
      </w:r>
      <w:r w:rsidR="00A0001A" w:rsidRPr="00C508D4">
        <w:rPr>
          <w:szCs w:val="22"/>
        </w:rPr>
        <w:t xml:space="preserve">terminating </w:t>
      </w:r>
      <w:r w:rsidR="004D52FF" w:rsidRPr="00C508D4">
        <w:rPr>
          <w:szCs w:val="22"/>
        </w:rPr>
        <w:t>party requesting it to do so.</w:t>
      </w:r>
    </w:p>
    <w:p w14:paraId="393D03E2" w14:textId="6DF05FF8" w:rsidR="00EC7951" w:rsidRPr="00C508D4" w:rsidRDefault="00EC7951" w:rsidP="00F71CA7">
      <w:pPr>
        <w:pStyle w:val="SFNTClauseLevel1"/>
        <w:spacing w:line="276" w:lineRule="auto"/>
        <w:rPr>
          <w:szCs w:val="22"/>
        </w:rPr>
      </w:pPr>
      <w:r w:rsidRPr="00C508D4">
        <w:rPr>
          <w:szCs w:val="22"/>
        </w:rPr>
        <w:t>If the Empl</w:t>
      </w:r>
      <w:r w:rsidR="00E351EB" w:rsidRPr="00C508D4">
        <w:rPr>
          <w:szCs w:val="22"/>
        </w:rPr>
        <w:t xml:space="preserve">oyer </w:t>
      </w:r>
      <w:r w:rsidR="002C2149" w:rsidRPr="00C508D4">
        <w:rPr>
          <w:szCs w:val="22"/>
        </w:rPr>
        <w:t>terminates the Employee’s employment or the Employee resigns their</w:t>
      </w:r>
      <w:r w:rsidRPr="00C508D4">
        <w:rPr>
          <w:szCs w:val="22"/>
        </w:rPr>
        <w:t xml:space="preserve"> employment</w:t>
      </w:r>
      <w:r w:rsidR="002C2149" w:rsidRPr="00C508D4">
        <w:rPr>
          <w:szCs w:val="22"/>
        </w:rPr>
        <w:t>,</w:t>
      </w:r>
      <w:r w:rsidRPr="00C508D4">
        <w:rPr>
          <w:szCs w:val="22"/>
        </w:rPr>
        <w:t xml:space="preserve"> then </w:t>
      </w:r>
      <w:r w:rsidR="002C2149" w:rsidRPr="00C508D4">
        <w:rPr>
          <w:szCs w:val="22"/>
        </w:rPr>
        <w:t>the</w:t>
      </w:r>
      <w:r w:rsidR="00A0001A" w:rsidRPr="00C508D4">
        <w:rPr>
          <w:szCs w:val="22"/>
        </w:rPr>
        <w:t xml:space="preserve"> Employer will notify the Host in writing as soon as </w:t>
      </w:r>
      <w:r w:rsidR="006929F1" w:rsidRPr="00C508D4">
        <w:rPr>
          <w:szCs w:val="22"/>
        </w:rPr>
        <w:t>practicable</w:t>
      </w:r>
      <w:r w:rsidR="00A0001A" w:rsidRPr="00C508D4">
        <w:rPr>
          <w:szCs w:val="22"/>
        </w:rPr>
        <w:t xml:space="preserve"> and the</w:t>
      </w:r>
      <w:r w:rsidR="002C2149" w:rsidRPr="00C508D4">
        <w:rPr>
          <w:szCs w:val="22"/>
        </w:rPr>
        <w:t xml:space="preserve"> </w:t>
      </w:r>
      <w:r w:rsidR="00E351EB" w:rsidRPr="00C508D4">
        <w:rPr>
          <w:szCs w:val="22"/>
        </w:rPr>
        <w:t>Secondment will terminate</w:t>
      </w:r>
      <w:r w:rsidR="002C2149" w:rsidRPr="00C508D4">
        <w:rPr>
          <w:szCs w:val="22"/>
        </w:rPr>
        <w:t xml:space="preserve"> </w:t>
      </w:r>
      <w:r w:rsidR="00E81868" w:rsidRPr="00C508D4">
        <w:rPr>
          <w:szCs w:val="22"/>
        </w:rPr>
        <w:t>as at the date the termination or resignation takes effect</w:t>
      </w:r>
      <w:r w:rsidRPr="00C508D4">
        <w:rPr>
          <w:szCs w:val="22"/>
        </w:rPr>
        <w:t>.</w:t>
      </w:r>
    </w:p>
    <w:p w14:paraId="7A51DE7A" w14:textId="053DDDC5" w:rsidR="00A0001A" w:rsidRPr="00A0001A" w:rsidRDefault="00A0001A" w:rsidP="00F71CA7">
      <w:pPr>
        <w:pStyle w:val="SFNTCLAUSEHEADING"/>
        <w:spacing w:before="120" w:line="276" w:lineRule="auto"/>
        <w:rPr>
          <w:rFonts w:ascii="Arial" w:hAnsi="Arial"/>
          <w:caps w:val="0"/>
          <w:sz w:val="22"/>
          <w:szCs w:val="22"/>
        </w:rPr>
      </w:pPr>
      <w:bookmarkStart w:id="92" w:name="_Ref52196891"/>
      <w:r w:rsidRPr="00A0001A">
        <w:rPr>
          <w:rFonts w:ascii="Arial" w:hAnsi="Arial"/>
          <w:caps w:val="0"/>
          <w:sz w:val="22"/>
          <w:szCs w:val="22"/>
        </w:rPr>
        <w:t>Ac</w:t>
      </w:r>
      <w:r>
        <w:rPr>
          <w:rFonts w:ascii="Arial" w:hAnsi="Arial"/>
          <w:caps w:val="0"/>
          <w:sz w:val="22"/>
          <w:szCs w:val="22"/>
        </w:rPr>
        <w:t>tions on expiry or termination of the Secondment</w:t>
      </w:r>
      <w:bookmarkEnd w:id="92"/>
    </w:p>
    <w:p w14:paraId="74CAC13A" w14:textId="13062192" w:rsidR="00D441C6" w:rsidRPr="00C508D4" w:rsidRDefault="00D441C6" w:rsidP="00F71CA7">
      <w:pPr>
        <w:pStyle w:val="SFNTClauseLevel1"/>
        <w:spacing w:line="276" w:lineRule="auto"/>
        <w:rPr>
          <w:szCs w:val="22"/>
        </w:rPr>
      </w:pPr>
      <w:r w:rsidRPr="00C508D4">
        <w:rPr>
          <w:szCs w:val="22"/>
        </w:rPr>
        <w:t xml:space="preserve">At the expiry or </w:t>
      </w:r>
      <w:r w:rsidR="00F206D1" w:rsidRPr="00C508D4">
        <w:rPr>
          <w:szCs w:val="22"/>
        </w:rPr>
        <w:t xml:space="preserve">earlier </w:t>
      </w:r>
      <w:r w:rsidRPr="00C508D4">
        <w:rPr>
          <w:szCs w:val="22"/>
        </w:rPr>
        <w:t xml:space="preserve">termination of the Secondment, the Employee must return any property, equipment and information of the Host and must delete the Host’s </w:t>
      </w:r>
      <w:r w:rsidR="004658A9" w:rsidRPr="00C508D4">
        <w:rPr>
          <w:szCs w:val="22"/>
        </w:rPr>
        <w:t xml:space="preserve">information and </w:t>
      </w:r>
      <w:r w:rsidRPr="00C508D4">
        <w:rPr>
          <w:szCs w:val="22"/>
        </w:rPr>
        <w:t>data from any personal devices used in the Secondment.</w:t>
      </w:r>
    </w:p>
    <w:p w14:paraId="2163BCE4" w14:textId="77777777" w:rsidR="00EC7951" w:rsidRPr="00D50880" w:rsidRDefault="00EC7951" w:rsidP="00F71CA7">
      <w:pPr>
        <w:pStyle w:val="SFNTCLAUSEHEADING"/>
        <w:spacing w:before="120" w:line="276" w:lineRule="auto"/>
        <w:rPr>
          <w:rFonts w:ascii="Arial" w:hAnsi="Arial"/>
          <w:caps w:val="0"/>
          <w:sz w:val="22"/>
          <w:szCs w:val="22"/>
        </w:rPr>
      </w:pPr>
      <w:r w:rsidRPr="00D50880">
        <w:rPr>
          <w:rFonts w:ascii="Arial" w:hAnsi="Arial"/>
          <w:caps w:val="0"/>
          <w:sz w:val="22"/>
          <w:szCs w:val="22"/>
        </w:rPr>
        <w:t>Notices</w:t>
      </w:r>
    </w:p>
    <w:p w14:paraId="0A52432F" w14:textId="77777777" w:rsidR="00EC7951" w:rsidRDefault="00F85FDD" w:rsidP="00F71CA7">
      <w:pPr>
        <w:pStyle w:val="SFNTClauseLevel1"/>
        <w:spacing w:line="276" w:lineRule="auto"/>
        <w:rPr>
          <w:szCs w:val="22"/>
        </w:rPr>
      </w:pPr>
      <w:bookmarkStart w:id="93" w:name="_Ref52197730"/>
      <w:r>
        <w:rPr>
          <w:szCs w:val="22"/>
        </w:rPr>
        <w:t xml:space="preserve">All notices, approvals and consents </w:t>
      </w:r>
      <w:r w:rsidR="00EC7951" w:rsidRPr="00FA2101">
        <w:rPr>
          <w:szCs w:val="22"/>
        </w:rPr>
        <w:t>required or permitted to be given under this document must be in writing and served:</w:t>
      </w:r>
      <w:bookmarkEnd w:id="93"/>
    </w:p>
    <w:p w14:paraId="10E81913" w14:textId="77777777" w:rsidR="00631103" w:rsidRPr="00FA2101" w:rsidRDefault="00631103" w:rsidP="00F71CA7">
      <w:pPr>
        <w:pStyle w:val="SFNTClauseLevel2"/>
        <w:spacing w:line="276" w:lineRule="auto"/>
      </w:pPr>
      <w:r>
        <w:rPr>
          <w:szCs w:val="22"/>
        </w:rPr>
        <w:t>p</w:t>
      </w:r>
      <w:r w:rsidRPr="00FA2101">
        <w:rPr>
          <w:szCs w:val="22"/>
        </w:rPr>
        <w:t>ersonally</w:t>
      </w:r>
      <w:r>
        <w:rPr>
          <w:szCs w:val="22"/>
        </w:rPr>
        <w:t>;</w:t>
      </w:r>
    </w:p>
    <w:p w14:paraId="3316ADD1" w14:textId="77777777" w:rsidR="00EC7951" w:rsidRPr="00FA2101" w:rsidRDefault="00EC7951" w:rsidP="00F71CA7">
      <w:pPr>
        <w:pStyle w:val="SFNTClauseLevel2"/>
        <w:spacing w:line="276" w:lineRule="auto"/>
        <w:rPr>
          <w:szCs w:val="22"/>
        </w:rPr>
      </w:pPr>
      <w:r w:rsidRPr="00FA2101">
        <w:rPr>
          <w:szCs w:val="22"/>
        </w:rPr>
        <w:t>by pre-paid certified post; or</w:t>
      </w:r>
    </w:p>
    <w:p w14:paraId="7B047BAE" w14:textId="77777777" w:rsidR="00BA3B62" w:rsidRPr="00C508D4" w:rsidRDefault="00EC7951" w:rsidP="00F71CA7">
      <w:pPr>
        <w:pStyle w:val="SFNTClauseLevel2"/>
        <w:spacing w:line="276" w:lineRule="auto"/>
        <w:rPr>
          <w:szCs w:val="22"/>
        </w:rPr>
      </w:pPr>
      <w:r w:rsidRPr="00C508D4">
        <w:rPr>
          <w:szCs w:val="22"/>
        </w:rPr>
        <w:t>by email</w:t>
      </w:r>
      <w:r w:rsidR="00BA3B62" w:rsidRPr="00C508D4">
        <w:rPr>
          <w:szCs w:val="22"/>
        </w:rPr>
        <w:t>,</w:t>
      </w:r>
    </w:p>
    <w:p w14:paraId="08170272" w14:textId="5625A851" w:rsidR="00EC7951" w:rsidRPr="00C508D4" w:rsidRDefault="00EC7951" w:rsidP="00F71CA7">
      <w:pPr>
        <w:pStyle w:val="SFNTClauseLevel2"/>
        <w:numPr>
          <w:ilvl w:val="0"/>
          <w:numId w:val="0"/>
        </w:numPr>
        <w:spacing w:line="276" w:lineRule="auto"/>
        <w:ind w:left="1418"/>
        <w:rPr>
          <w:szCs w:val="22"/>
        </w:rPr>
      </w:pPr>
      <w:r w:rsidRPr="00C508D4">
        <w:rPr>
          <w:szCs w:val="22"/>
        </w:rPr>
        <w:t>a</w:t>
      </w:r>
      <w:r w:rsidR="00BA3B62" w:rsidRPr="00C508D4">
        <w:rPr>
          <w:szCs w:val="22"/>
        </w:rPr>
        <w:t xml:space="preserve">nd addressed </w:t>
      </w:r>
      <w:r w:rsidRPr="00C508D4">
        <w:rPr>
          <w:szCs w:val="22"/>
        </w:rPr>
        <w:t>t</w:t>
      </w:r>
      <w:r w:rsidR="00BA3B62" w:rsidRPr="00C508D4">
        <w:rPr>
          <w:szCs w:val="22"/>
        </w:rPr>
        <w:t>o</w:t>
      </w:r>
      <w:r w:rsidRPr="00C508D4">
        <w:rPr>
          <w:szCs w:val="22"/>
        </w:rPr>
        <w:t xml:space="preserve"> the address of the party set out in the Schedule or </w:t>
      </w:r>
      <w:r w:rsidR="00BA3B62" w:rsidRPr="00C508D4">
        <w:rPr>
          <w:szCs w:val="22"/>
        </w:rPr>
        <w:t xml:space="preserve">to </w:t>
      </w:r>
      <w:r w:rsidRPr="00C508D4">
        <w:rPr>
          <w:szCs w:val="22"/>
        </w:rPr>
        <w:t>such other address as a party may have substituted for it by written notice to the other</w:t>
      </w:r>
      <w:r w:rsidR="00BA3B62" w:rsidRPr="00C508D4">
        <w:rPr>
          <w:szCs w:val="22"/>
        </w:rPr>
        <w:t xml:space="preserve"> parties</w:t>
      </w:r>
      <w:r w:rsidRPr="00C508D4">
        <w:rPr>
          <w:szCs w:val="22"/>
        </w:rPr>
        <w:t>.</w:t>
      </w:r>
    </w:p>
    <w:p w14:paraId="75C588E2" w14:textId="1708753B" w:rsidR="00EC7951" w:rsidRPr="00FA2101" w:rsidRDefault="00EC7951" w:rsidP="00F71CA7">
      <w:pPr>
        <w:pStyle w:val="SFNTClauseLevel1"/>
        <w:spacing w:line="276" w:lineRule="auto"/>
        <w:rPr>
          <w:szCs w:val="22"/>
        </w:rPr>
      </w:pPr>
      <w:r w:rsidRPr="00FA2101">
        <w:rPr>
          <w:szCs w:val="22"/>
        </w:rPr>
        <w:t>A notice, approval</w:t>
      </w:r>
      <w:r w:rsidR="00F85FDD">
        <w:rPr>
          <w:szCs w:val="22"/>
        </w:rPr>
        <w:t xml:space="preserve"> or</w:t>
      </w:r>
      <w:r w:rsidRPr="00FA2101">
        <w:rPr>
          <w:szCs w:val="22"/>
        </w:rPr>
        <w:t xml:space="preserve"> consent is deemed to be given by the sender and received by the addressee, if:</w:t>
      </w:r>
    </w:p>
    <w:p w14:paraId="36212C28" w14:textId="77777777" w:rsidR="00EC7951" w:rsidRPr="00FA2101" w:rsidRDefault="00F85FDD" w:rsidP="00F71CA7">
      <w:pPr>
        <w:pStyle w:val="SFNTClauseLevel2"/>
        <w:spacing w:line="276" w:lineRule="auto"/>
        <w:rPr>
          <w:szCs w:val="22"/>
        </w:rPr>
      </w:pPr>
      <w:r>
        <w:rPr>
          <w:szCs w:val="22"/>
        </w:rPr>
        <w:t>delivered personally</w:t>
      </w:r>
      <w:r w:rsidR="00EC7951" w:rsidRPr="00FA2101">
        <w:rPr>
          <w:szCs w:val="22"/>
        </w:rPr>
        <w:t>, when delivered to the addressee;</w:t>
      </w:r>
    </w:p>
    <w:p w14:paraId="31A7BD4B" w14:textId="77777777" w:rsidR="00EC7951" w:rsidRPr="00FA2101" w:rsidRDefault="00EC7951" w:rsidP="00F71CA7">
      <w:pPr>
        <w:pStyle w:val="SFNTClauseLevel2"/>
        <w:spacing w:line="276" w:lineRule="auto"/>
        <w:rPr>
          <w:szCs w:val="22"/>
        </w:rPr>
      </w:pPr>
      <w:r w:rsidRPr="00FA2101">
        <w:rPr>
          <w:szCs w:val="22"/>
        </w:rPr>
        <w:t>sent by mail, on the third business day from and including the date of posting; or</w:t>
      </w:r>
    </w:p>
    <w:p w14:paraId="58EF5AA4" w14:textId="56559421" w:rsidR="00761A30" w:rsidRPr="00C508D4" w:rsidRDefault="00642E62" w:rsidP="00F71CA7">
      <w:pPr>
        <w:pStyle w:val="SFNTClauseLevel2"/>
        <w:spacing w:line="276" w:lineRule="auto"/>
        <w:rPr>
          <w:szCs w:val="22"/>
        </w:rPr>
      </w:pPr>
      <w:r w:rsidRPr="00C508D4">
        <w:rPr>
          <w:szCs w:val="22"/>
        </w:rPr>
        <w:t xml:space="preserve">sent by email, </w:t>
      </w:r>
      <w:r w:rsidR="00EC7951" w:rsidRPr="00C508D4">
        <w:rPr>
          <w:szCs w:val="22"/>
        </w:rPr>
        <w:t>at 9.00am on the following business day</w:t>
      </w:r>
      <w:r w:rsidR="00BA3B62" w:rsidRPr="00C508D4">
        <w:rPr>
          <w:szCs w:val="22"/>
        </w:rPr>
        <w:t xml:space="preserve"> in the place of receipt</w:t>
      </w:r>
      <w:r w:rsidR="00EC7951" w:rsidRPr="00C508D4">
        <w:rPr>
          <w:szCs w:val="22"/>
        </w:rPr>
        <w:t>, provided</w:t>
      </w:r>
      <w:r w:rsidR="00F85FDD" w:rsidRPr="00C508D4">
        <w:rPr>
          <w:szCs w:val="22"/>
        </w:rPr>
        <w:t xml:space="preserve"> that</w:t>
      </w:r>
      <w:r w:rsidR="00EC7951" w:rsidRPr="00C508D4">
        <w:rPr>
          <w:szCs w:val="22"/>
        </w:rPr>
        <w:t xml:space="preserve"> the sender </w:t>
      </w:r>
      <w:r w:rsidR="00F85FDD" w:rsidRPr="00C508D4">
        <w:rPr>
          <w:szCs w:val="22"/>
        </w:rPr>
        <w:t>has</w:t>
      </w:r>
      <w:r w:rsidR="00EC7951" w:rsidRPr="00C508D4">
        <w:rPr>
          <w:szCs w:val="22"/>
        </w:rPr>
        <w:t xml:space="preserve"> not receive</w:t>
      </w:r>
      <w:r w:rsidR="00F85FDD" w:rsidRPr="00C508D4">
        <w:rPr>
          <w:szCs w:val="22"/>
        </w:rPr>
        <w:t>d</w:t>
      </w:r>
      <w:r w:rsidR="00EC7951" w:rsidRPr="00C508D4">
        <w:rPr>
          <w:szCs w:val="22"/>
        </w:rPr>
        <w:t xml:space="preserve"> an automated message advising that the email is undelivered or the recipient is out of the office.</w:t>
      </w:r>
    </w:p>
    <w:p w14:paraId="5B8E0823" w14:textId="77777777" w:rsidR="00EC7951" w:rsidRPr="00CA3A77" w:rsidRDefault="00AC77B1" w:rsidP="00F71CA7">
      <w:pPr>
        <w:pStyle w:val="SFNTCLAUSEHEADING"/>
        <w:spacing w:before="120" w:line="276" w:lineRule="auto"/>
        <w:rPr>
          <w:rFonts w:ascii="Arial" w:hAnsi="Arial"/>
          <w:caps w:val="0"/>
          <w:sz w:val="22"/>
          <w:szCs w:val="22"/>
        </w:rPr>
      </w:pPr>
      <w:r>
        <w:rPr>
          <w:rFonts w:ascii="Arial" w:hAnsi="Arial"/>
          <w:caps w:val="0"/>
          <w:sz w:val="22"/>
          <w:szCs w:val="22"/>
        </w:rPr>
        <w:lastRenderedPageBreak/>
        <w:t xml:space="preserve">General </w:t>
      </w:r>
    </w:p>
    <w:p w14:paraId="72DB1B00" w14:textId="6F1C33C8" w:rsidR="00EC7951" w:rsidRPr="00FA2101" w:rsidRDefault="00AC77B1" w:rsidP="00F71CA7">
      <w:pPr>
        <w:pStyle w:val="SFNTClauseLevel1"/>
        <w:spacing w:line="276" w:lineRule="auto"/>
        <w:rPr>
          <w:szCs w:val="22"/>
        </w:rPr>
      </w:pPr>
      <w:r>
        <w:rPr>
          <w:szCs w:val="22"/>
          <w:u w:val="single"/>
        </w:rPr>
        <w:t>Compliance with laws</w:t>
      </w:r>
      <w:r>
        <w:rPr>
          <w:szCs w:val="22"/>
        </w:rPr>
        <w:t xml:space="preserve">: </w:t>
      </w:r>
      <w:r w:rsidR="00EC7951" w:rsidRPr="00FA2101">
        <w:rPr>
          <w:szCs w:val="22"/>
        </w:rPr>
        <w:t>The parties must comply with all laws in force in the Northern Territory</w:t>
      </w:r>
      <w:r w:rsidR="005A6B4C">
        <w:rPr>
          <w:szCs w:val="22"/>
        </w:rPr>
        <w:t xml:space="preserve"> or otherwise applicable to them</w:t>
      </w:r>
      <w:r w:rsidR="00EC7951" w:rsidRPr="00FA2101">
        <w:rPr>
          <w:szCs w:val="22"/>
        </w:rPr>
        <w:t xml:space="preserve"> from time to time.</w:t>
      </w:r>
    </w:p>
    <w:p w14:paraId="5AA7CB9B" w14:textId="77777777" w:rsidR="00EC7951" w:rsidRPr="00AC77B1" w:rsidRDefault="00EC7951" w:rsidP="00F71CA7">
      <w:pPr>
        <w:pStyle w:val="SFNTClauseLevel1"/>
        <w:spacing w:line="276" w:lineRule="auto"/>
        <w:rPr>
          <w:szCs w:val="22"/>
        </w:rPr>
      </w:pPr>
      <w:r w:rsidRPr="00AC77B1">
        <w:rPr>
          <w:szCs w:val="22"/>
          <w:u w:val="single"/>
        </w:rPr>
        <w:t>Entire Agreement</w:t>
      </w:r>
      <w:r w:rsidR="00AC77B1" w:rsidRPr="00AC77B1">
        <w:rPr>
          <w:szCs w:val="22"/>
        </w:rPr>
        <w:t xml:space="preserve">: </w:t>
      </w:r>
      <w:r w:rsidR="00AC77B1">
        <w:rPr>
          <w:szCs w:val="22"/>
        </w:rPr>
        <w:t xml:space="preserve"> </w:t>
      </w:r>
      <w:r w:rsidRPr="00AC77B1">
        <w:rPr>
          <w:szCs w:val="22"/>
        </w:rPr>
        <w:t xml:space="preserve">This document terminates and supersedes all previous written and oral agreements between the parties and constitutes the entire agreement between the parties with respect to </w:t>
      </w:r>
      <w:r w:rsidR="00465C24">
        <w:rPr>
          <w:szCs w:val="22"/>
        </w:rPr>
        <w:t>its</w:t>
      </w:r>
      <w:r w:rsidRPr="00AC77B1">
        <w:rPr>
          <w:szCs w:val="22"/>
        </w:rPr>
        <w:t xml:space="preserve"> subject matter.</w:t>
      </w:r>
    </w:p>
    <w:p w14:paraId="723AD5D8" w14:textId="77777777" w:rsidR="00EC7951" w:rsidRPr="00AC77B1" w:rsidRDefault="00EC7951" w:rsidP="00F71CA7">
      <w:pPr>
        <w:pStyle w:val="SFNTClauseLevel1"/>
        <w:spacing w:line="276" w:lineRule="auto"/>
        <w:rPr>
          <w:szCs w:val="22"/>
        </w:rPr>
      </w:pPr>
      <w:r w:rsidRPr="00AC77B1">
        <w:rPr>
          <w:szCs w:val="22"/>
          <w:u w:val="single"/>
        </w:rPr>
        <w:t>Variations</w:t>
      </w:r>
      <w:r w:rsidR="00AC77B1" w:rsidRPr="00AC77B1">
        <w:rPr>
          <w:szCs w:val="22"/>
        </w:rPr>
        <w:t xml:space="preserve">: </w:t>
      </w:r>
      <w:r w:rsidR="00AC77B1">
        <w:rPr>
          <w:szCs w:val="22"/>
        </w:rPr>
        <w:t xml:space="preserve"> </w:t>
      </w:r>
      <w:r w:rsidRPr="00AC77B1">
        <w:rPr>
          <w:szCs w:val="22"/>
        </w:rPr>
        <w:t>This document may only be varied in writing signed by each of the parties.</w:t>
      </w:r>
    </w:p>
    <w:p w14:paraId="562AA5D2" w14:textId="77777777" w:rsidR="00EC7951" w:rsidRDefault="00EC7951" w:rsidP="00F71CA7">
      <w:pPr>
        <w:pStyle w:val="SFNTClauseLevel1"/>
        <w:spacing w:line="276" w:lineRule="auto"/>
        <w:rPr>
          <w:szCs w:val="22"/>
        </w:rPr>
      </w:pPr>
      <w:r w:rsidRPr="00AC77B1">
        <w:rPr>
          <w:szCs w:val="22"/>
          <w:u w:val="single"/>
        </w:rPr>
        <w:t>Assignment</w:t>
      </w:r>
      <w:r w:rsidR="00AC77B1" w:rsidRPr="00AC77B1">
        <w:rPr>
          <w:szCs w:val="22"/>
        </w:rPr>
        <w:t xml:space="preserve">: </w:t>
      </w:r>
      <w:r w:rsidR="00AC77B1">
        <w:rPr>
          <w:szCs w:val="22"/>
        </w:rPr>
        <w:t xml:space="preserve"> </w:t>
      </w:r>
      <w:r w:rsidRPr="00AC77B1">
        <w:rPr>
          <w:szCs w:val="22"/>
        </w:rPr>
        <w:t>A party must not assign</w:t>
      </w:r>
      <w:r w:rsidR="00465C24">
        <w:rPr>
          <w:szCs w:val="22"/>
        </w:rPr>
        <w:t>, transfer</w:t>
      </w:r>
      <w:r w:rsidRPr="00AC77B1">
        <w:rPr>
          <w:szCs w:val="22"/>
        </w:rPr>
        <w:t xml:space="preserve"> or otherwise deal with this document or any right under this document without the prior written consent of the other parties.</w:t>
      </w:r>
    </w:p>
    <w:p w14:paraId="1AC03119" w14:textId="54622DD5" w:rsidR="003650ED" w:rsidRPr="00761A30" w:rsidRDefault="00761A30" w:rsidP="00F71CA7">
      <w:pPr>
        <w:pStyle w:val="SFNTClauseLevel1"/>
        <w:spacing w:line="276" w:lineRule="auto"/>
        <w:rPr>
          <w:szCs w:val="22"/>
        </w:rPr>
      </w:pPr>
      <w:r w:rsidRPr="00761A30">
        <w:rPr>
          <w:szCs w:val="22"/>
          <w:u w:val="single"/>
        </w:rPr>
        <w:t>Survival</w:t>
      </w:r>
      <w:r w:rsidRPr="00D50880">
        <w:rPr>
          <w:szCs w:val="22"/>
        </w:rPr>
        <w:t>:</w:t>
      </w:r>
      <w:r w:rsidRPr="00761A30">
        <w:rPr>
          <w:szCs w:val="22"/>
        </w:rPr>
        <w:t xml:space="preserve"> The </w:t>
      </w:r>
      <w:r w:rsidR="003650ED">
        <w:rPr>
          <w:szCs w:val="22"/>
        </w:rPr>
        <w:t>provisions of this document relating to c</w:t>
      </w:r>
      <w:r w:rsidRPr="00761A30">
        <w:rPr>
          <w:szCs w:val="22"/>
        </w:rPr>
        <w:t>onfidentiality</w:t>
      </w:r>
      <w:r w:rsidR="003650ED">
        <w:rPr>
          <w:szCs w:val="22"/>
        </w:rPr>
        <w:t xml:space="preserve"> and privacy (clause </w:t>
      </w:r>
      <w:r w:rsidR="003650ED">
        <w:rPr>
          <w:szCs w:val="22"/>
        </w:rPr>
        <w:fldChar w:fldCharType="begin"/>
      </w:r>
      <w:r w:rsidR="003650ED">
        <w:rPr>
          <w:szCs w:val="22"/>
        </w:rPr>
        <w:instrText xml:space="preserve"> REF _Ref52196844 \w \h </w:instrText>
      </w:r>
      <w:r w:rsidR="00F71CA7">
        <w:rPr>
          <w:szCs w:val="22"/>
        </w:rPr>
        <w:instrText xml:space="preserve"> \* MERGEFORMAT </w:instrText>
      </w:r>
      <w:r w:rsidR="003650ED">
        <w:rPr>
          <w:szCs w:val="22"/>
        </w:rPr>
      </w:r>
      <w:r w:rsidR="003650ED">
        <w:rPr>
          <w:szCs w:val="22"/>
        </w:rPr>
        <w:fldChar w:fldCharType="separate"/>
      </w:r>
      <w:r w:rsidR="00B41DF3">
        <w:rPr>
          <w:szCs w:val="22"/>
        </w:rPr>
        <w:t>9</w:t>
      </w:r>
      <w:r w:rsidR="003650ED">
        <w:rPr>
          <w:szCs w:val="22"/>
        </w:rPr>
        <w:fldChar w:fldCharType="end"/>
      </w:r>
      <w:r w:rsidR="003650ED">
        <w:rPr>
          <w:szCs w:val="22"/>
        </w:rPr>
        <w:t>)</w:t>
      </w:r>
      <w:r w:rsidRPr="00761A30">
        <w:rPr>
          <w:szCs w:val="22"/>
        </w:rPr>
        <w:t>, intellectual property</w:t>
      </w:r>
      <w:r w:rsidR="003650ED">
        <w:rPr>
          <w:szCs w:val="22"/>
        </w:rPr>
        <w:t xml:space="preserve"> (clause </w:t>
      </w:r>
      <w:r w:rsidR="003650ED">
        <w:rPr>
          <w:szCs w:val="22"/>
        </w:rPr>
        <w:fldChar w:fldCharType="begin"/>
      </w:r>
      <w:r w:rsidR="003650ED">
        <w:rPr>
          <w:szCs w:val="22"/>
        </w:rPr>
        <w:instrText xml:space="preserve"> REF _Ref52196854 \w \h </w:instrText>
      </w:r>
      <w:r w:rsidR="00F71CA7">
        <w:rPr>
          <w:szCs w:val="22"/>
        </w:rPr>
        <w:instrText xml:space="preserve"> \* MERGEFORMAT </w:instrText>
      </w:r>
      <w:r w:rsidR="003650ED">
        <w:rPr>
          <w:szCs w:val="22"/>
        </w:rPr>
      </w:r>
      <w:r w:rsidR="003650ED">
        <w:rPr>
          <w:szCs w:val="22"/>
        </w:rPr>
        <w:fldChar w:fldCharType="separate"/>
      </w:r>
      <w:r w:rsidR="00B41DF3">
        <w:rPr>
          <w:szCs w:val="22"/>
        </w:rPr>
        <w:t>10</w:t>
      </w:r>
      <w:r w:rsidR="003650ED">
        <w:rPr>
          <w:szCs w:val="22"/>
        </w:rPr>
        <w:fldChar w:fldCharType="end"/>
      </w:r>
      <w:r w:rsidR="003650ED">
        <w:rPr>
          <w:szCs w:val="22"/>
        </w:rPr>
        <w:t>)</w:t>
      </w:r>
      <w:r w:rsidRPr="00761A30">
        <w:rPr>
          <w:szCs w:val="22"/>
        </w:rPr>
        <w:t>,</w:t>
      </w:r>
      <w:r w:rsidR="003650ED">
        <w:rPr>
          <w:szCs w:val="22"/>
        </w:rPr>
        <w:t xml:space="preserve"> liability (clause </w:t>
      </w:r>
      <w:r w:rsidR="003650ED">
        <w:rPr>
          <w:szCs w:val="22"/>
        </w:rPr>
        <w:fldChar w:fldCharType="begin"/>
      </w:r>
      <w:r w:rsidR="003650ED">
        <w:rPr>
          <w:szCs w:val="22"/>
        </w:rPr>
        <w:instrText xml:space="preserve"> REF _Ref52196864 \w \h </w:instrText>
      </w:r>
      <w:r w:rsidR="00F71CA7">
        <w:rPr>
          <w:szCs w:val="22"/>
        </w:rPr>
        <w:instrText xml:space="preserve"> \* MERGEFORMAT </w:instrText>
      </w:r>
      <w:r w:rsidR="003650ED">
        <w:rPr>
          <w:szCs w:val="22"/>
        </w:rPr>
      </w:r>
      <w:r w:rsidR="003650ED">
        <w:rPr>
          <w:szCs w:val="22"/>
        </w:rPr>
        <w:fldChar w:fldCharType="separate"/>
      </w:r>
      <w:r w:rsidR="00B41DF3">
        <w:rPr>
          <w:szCs w:val="22"/>
        </w:rPr>
        <w:t>11</w:t>
      </w:r>
      <w:r w:rsidR="003650ED">
        <w:rPr>
          <w:szCs w:val="22"/>
        </w:rPr>
        <w:fldChar w:fldCharType="end"/>
      </w:r>
      <w:r w:rsidR="003650ED">
        <w:rPr>
          <w:szCs w:val="22"/>
        </w:rPr>
        <w:t>),</w:t>
      </w:r>
      <w:r w:rsidRPr="00761A30">
        <w:rPr>
          <w:szCs w:val="22"/>
        </w:rPr>
        <w:t xml:space="preserve"> dispute resolution</w:t>
      </w:r>
      <w:r w:rsidR="003650ED">
        <w:rPr>
          <w:szCs w:val="22"/>
        </w:rPr>
        <w:t xml:space="preserve"> (clause </w:t>
      </w:r>
      <w:r w:rsidR="003650ED">
        <w:rPr>
          <w:szCs w:val="22"/>
        </w:rPr>
        <w:fldChar w:fldCharType="begin"/>
      </w:r>
      <w:r w:rsidR="003650ED">
        <w:rPr>
          <w:szCs w:val="22"/>
        </w:rPr>
        <w:instrText xml:space="preserve"> REF _Ref52187822 \w \h </w:instrText>
      </w:r>
      <w:r w:rsidR="00F71CA7">
        <w:rPr>
          <w:szCs w:val="22"/>
        </w:rPr>
        <w:instrText xml:space="preserve"> \* MERGEFORMAT </w:instrText>
      </w:r>
      <w:r w:rsidR="003650ED">
        <w:rPr>
          <w:szCs w:val="22"/>
        </w:rPr>
      </w:r>
      <w:r w:rsidR="003650ED">
        <w:rPr>
          <w:szCs w:val="22"/>
        </w:rPr>
        <w:fldChar w:fldCharType="separate"/>
      </w:r>
      <w:r w:rsidR="00B41DF3">
        <w:rPr>
          <w:szCs w:val="22"/>
        </w:rPr>
        <w:t>12</w:t>
      </w:r>
      <w:r w:rsidR="003650ED">
        <w:rPr>
          <w:szCs w:val="22"/>
        </w:rPr>
        <w:fldChar w:fldCharType="end"/>
      </w:r>
      <w:r w:rsidR="003650ED">
        <w:rPr>
          <w:szCs w:val="22"/>
        </w:rPr>
        <w:t>)</w:t>
      </w:r>
      <w:r w:rsidRPr="00761A30">
        <w:rPr>
          <w:szCs w:val="22"/>
        </w:rPr>
        <w:t xml:space="preserve">, actions </w:t>
      </w:r>
      <w:r w:rsidR="003650ED">
        <w:rPr>
          <w:szCs w:val="22"/>
        </w:rPr>
        <w:t xml:space="preserve">on the expiry or termination of the Secondment (clause </w:t>
      </w:r>
      <w:r w:rsidR="003650ED">
        <w:rPr>
          <w:szCs w:val="22"/>
        </w:rPr>
        <w:fldChar w:fldCharType="begin"/>
      </w:r>
      <w:r w:rsidR="003650ED">
        <w:rPr>
          <w:szCs w:val="22"/>
        </w:rPr>
        <w:instrText xml:space="preserve"> REF _Ref52196891 \w \h </w:instrText>
      </w:r>
      <w:r w:rsidR="00F71CA7">
        <w:rPr>
          <w:szCs w:val="22"/>
        </w:rPr>
        <w:instrText xml:space="preserve"> \* MERGEFORMAT </w:instrText>
      </w:r>
      <w:r w:rsidR="003650ED">
        <w:rPr>
          <w:szCs w:val="22"/>
        </w:rPr>
      </w:r>
      <w:r w:rsidR="003650ED">
        <w:rPr>
          <w:szCs w:val="22"/>
        </w:rPr>
        <w:fldChar w:fldCharType="separate"/>
      </w:r>
      <w:r w:rsidR="00B41DF3">
        <w:rPr>
          <w:szCs w:val="22"/>
        </w:rPr>
        <w:t>14</w:t>
      </w:r>
      <w:r w:rsidR="003650ED">
        <w:rPr>
          <w:szCs w:val="22"/>
        </w:rPr>
        <w:fldChar w:fldCharType="end"/>
      </w:r>
      <w:r w:rsidR="003650ED">
        <w:rPr>
          <w:szCs w:val="22"/>
        </w:rPr>
        <w:t xml:space="preserve">), </w:t>
      </w:r>
      <w:r w:rsidRPr="00761A30">
        <w:rPr>
          <w:szCs w:val="22"/>
        </w:rPr>
        <w:t xml:space="preserve">payment of any outstanding </w:t>
      </w:r>
      <w:r w:rsidR="003650ED">
        <w:rPr>
          <w:szCs w:val="22"/>
        </w:rPr>
        <w:t xml:space="preserve">instalment of the Fee (clause </w:t>
      </w:r>
      <w:r w:rsidR="003650ED">
        <w:rPr>
          <w:szCs w:val="22"/>
        </w:rPr>
        <w:fldChar w:fldCharType="begin"/>
      </w:r>
      <w:r w:rsidR="003650ED">
        <w:rPr>
          <w:szCs w:val="22"/>
        </w:rPr>
        <w:instrText xml:space="preserve"> REF _Ref48655650 \w \h </w:instrText>
      </w:r>
      <w:r w:rsidR="00F71CA7">
        <w:rPr>
          <w:szCs w:val="22"/>
        </w:rPr>
        <w:instrText xml:space="preserve"> \* MERGEFORMAT </w:instrText>
      </w:r>
      <w:r w:rsidR="003650ED">
        <w:rPr>
          <w:szCs w:val="22"/>
        </w:rPr>
      </w:r>
      <w:r w:rsidR="003650ED">
        <w:rPr>
          <w:szCs w:val="22"/>
        </w:rPr>
        <w:fldChar w:fldCharType="separate"/>
      </w:r>
      <w:r w:rsidR="00B41DF3">
        <w:rPr>
          <w:szCs w:val="22"/>
        </w:rPr>
        <w:t>7</w:t>
      </w:r>
      <w:r w:rsidR="003650ED">
        <w:rPr>
          <w:szCs w:val="22"/>
        </w:rPr>
        <w:fldChar w:fldCharType="end"/>
      </w:r>
      <w:r w:rsidR="003650ED">
        <w:rPr>
          <w:szCs w:val="22"/>
        </w:rPr>
        <w:t>) and any other provision which expressly or by implication from its nature is intended to continue will continue to apply after the T</w:t>
      </w:r>
      <w:r w:rsidRPr="00761A30">
        <w:rPr>
          <w:szCs w:val="22"/>
        </w:rPr>
        <w:t>erm.</w:t>
      </w:r>
    </w:p>
    <w:p w14:paraId="3D2847ED" w14:textId="77777777" w:rsidR="00EC7951" w:rsidRPr="00AC77B1" w:rsidRDefault="00EC7951" w:rsidP="00F71CA7">
      <w:pPr>
        <w:pStyle w:val="SFNTClauseLevel1"/>
        <w:spacing w:line="276" w:lineRule="auto"/>
        <w:rPr>
          <w:szCs w:val="22"/>
        </w:rPr>
      </w:pPr>
      <w:r w:rsidRPr="00AC77B1">
        <w:rPr>
          <w:szCs w:val="22"/>
          <w:u w:val="single"/>
        </w:rPr>
        <w:t>Severability</w:t>
      </w:r>
      <w:r w:rsidR="00AC77B1" w:rsidRPr="00AC77B1">
        <w:rPr>
          <w:szCs w:val="22"/>
        </w:rPr>
        <w:t xml:space="preserve">:  </w:t>
      </w:r>
      <w:r w:rsidRPr="00AC77B1">
        <w:rPr>
          <w:szCs w:val="22"/>
        </w:rPr>
        <w:tab/>
        <w:t xml:space="preserve">If a court determines that a word, phrase, sentence, paragraph or provision in this </w:t>
      </w:r>
      <w:r w:rsidR="00C37AA7">
        <w:rPr>
          <w:szCs w:val="22"/>
        </w:rPr>
        <w:t>document</w:t>
      </w:r>
      <w:r w:rsidRPr="00AC77B1">
        <w:rPr>
          <w:szCs w:val="22"/>
        </w:rPr>
        <w:t xml:space="preserve"> is unenforceable, illegal or void then it will be severed and the other provisions of this </w:t>
      </w:r>
      <w:r w:rsidR="00C37AA7">
        <w:rPr>
          <w:szCs w:val="22"/>
        </w:rPr>
        <w:t>document</w:t>
      </w:r>
      <w:r w:rsidRPr="00AC77B1">
        <w:rPr>
          <w:szCs w:val="22"/>
        </w:rPr>
        <w:t xml:space="preserve"> will remain operative.</w:t>
      </w:r>
    </w:p>
    <w:p w14:paraId="4D5C1262" w14:textId="77777777" w:rsidR="00AC77B1" w:rsidRPr="00C508D4" w:rsidRDefault="00AC77B1" w:rsidP="00F71CA7">
      <w:pPr>
        <w:pStyle w:val="SFNTClauseLevel1"/>
        <w:spacing w:line="276" w:lineRule="auto"/>
        <w:rPr>
          <w:szCs w:val="22"/>
        </w:rPr>
      </w:pPr>
      <w:r w:rsidRPr="00C508D4">
        <w:rPr>
          <w:szCs w:val="22"/>
          <w:u w:val="single"/>
        </w:rPr>
        <w:t>Relationship</w:t>
      </w:r>
      <w:r w:rsidRPr="00C508D4">
        <w:rPr>
          <w:szCs w:val="22"/>
        </w:rPr>
        <w:t xml:space="preserve">:  </w:t>
      </w:r>
      <w:r w:rsidR="00C37AA7" w:rsidRPr="00C508D4">
        <w:rPr>
          <w:szCs w:val="22"/>
        </w:rPr>
        <w:t>N</w:t>
      </w:r>
      <w:r w:rsidRPr="00C508D4">
        <w:rPr>
          <w:szCs w:val="22"/>
        </w:rPr>
        <w:t xml:space="preserve">othing in this document will be construed so as to constitute </w:t>
      </w:r>
      <w:r w:rsidR="00C37AA7" w:rsidRPr="00C508D4">
        <w:rPr>
          <w:szCs w:val="22"/>
        </w:rPr>
        <w:t>a</w:t>
      </w:r>
      <w:r w:rsidRPr="00C508D4">
        <w:rPr>
          <w:szCs w:val="22"/>
        </w:rPr>
        <w:t xml:space="preserve"> relationship of partnership, employer and employee, or joint venture between the Employer and the Host, or between the Host and the Employee, and it is the intention of the parties that any such rel</w:t>
      </w:r>
      <w:r w:rsidR="00C37AA7" w:rsidRPr="00C508D4">
        <w:rPr>
          <w:szCs w:val="22"/>
        </w:rPr>
        <w:t>ationships are expressly denied.</w:t>
      </w:r>
    </w:p>
    <w:p w14:paraId="603A17C9" w14:textId="77777777" w:rsidR="00EC7951" w:rsidRPr="00DB0123" w:rsidRDefault="00EC7951" w:rsidP="00F71CA7">
      <w:pPr>
        <w:pStyle w:val="SFNTClauseLevel1"/>
        <w:spacing w:line="276" w:lineRule="auto"/>
        <w:rPr>
          <w:szCs w:val="22"/>
        </w:rPr>
      </w:pPr>
      <w:r w:rsidRPr="00C508D4">
        <w:rPr>
          <w:szCs w:val="22"/>
          <w:u w:val="single"/>
        </w:rPr>
        <w:t>Jurisdiction and Proper Law</w:t>
      </w:r>
      <w:r w:rsidR="00AC77B1" w:rsidRPr="00C508D4">
        <w:rPr>
          <w:szCs w:val="22"/>
        </w:rPr>
        <w:t xml:space="preserve">:  </w:t>
      </w:r>
      <w:r w:rsidRPr="00C508D4">
        <w:rPr>
          <w:szCs w:val="22"/>
        </w:rPr>
        <w:t>This document is governed by and construed in accordance with the laws of the Northern Territory</w:t>
      </w:r>
      <w:r w:rsidR="007A21F3" w:rsidRPr="00C508D4">
        <w:rPr>
          <w:szCs w:val="22"/>
        </w:rPr>
        <w:t xml:space="preserve"> and the parties submit to</w:t>
      </w:r>
      <w:r w:rsidRPr="00C508D4">
        <w:rPr>
          <w:szCs w:val="22"/>
        </w:rPr>
        <w:t xml:space="preserve"> the jurisdiction of the courts of the Northern Territory at Darw</w:t>
      </w:r>
      <w:r w:rsidRPr="00DB0123">
        <w:rPr>
          <w:szCs w:val="22"/>
        </w:rPr>
        <w:t>in.</w:t>
      </w:r>
    </w:p>
    <w:p w14:paraId="2FAF6039" w14:textId="77777777" w:rsidR="00CA3A77" w:rsidRPr="00C508D4" w:rsidRDefault="00CA3A77" w:rsidP="00F71CA7">
      <w:pPr>
        <w:pStyle w:val="SFNTClauseLevel1"/>
        <w:spacing w:line="276" w:lineRule="auto"/>
        <w:rPr>
          <w:szCs w:val="22"/>
          <w:u w:val="single"/>
        </w:rPr>
      </w:pPr>
      <w:r w:rsidRPr="00C508D4">
        <w:rPr>
          <w:szCs w:val="22"/>
          <w:u w:val="single"/>
        </w:rPr>
        <w:t>Counterparts</w:t>
      </w:r>
      <w:r w:rsidR="007A21F3" w:rsidRPr="00C508D4">
        <w:rPr>
          <w:szCs w:val="22"/>
        </w:rPr>
        <w:t xml:space="preserve">:  This document may be </w:t>
      </w:r>
      <w:r w:rsidR="008300D3" w:rsidRPr="00C508D4">
        <w:rPr>
          <w:szCs w:val="22"/>
        </w:rPr>
        <w:t>executed</w:t>
      </w:r>
      <w:r w:rsidR="007A21F3" w:rsidRPr="00C508D4">
        <w:rPr>
          <w:szCs w:val="22"/>
        </w:rPr>
        <w:t xml:space="preserve"> by the parties in counterparts</w:t>
      </w:r>
      <w:r w:rsidR="008300D3" w:rsidRPr="00C508D4">
        <w:rPr>
          <w:szCs w:val="22"/>
        </w:rPr>
        <w:t xml:space="preserve"> and </w:t>
      </w:r>
      <w:r w:rsidR="007A21F3" w:rsidRPr="00C508D4">
        <w:rPr>
          <w:szCs w:val="22"/>
        </w:rPr>
        <w:t>will become effective when all counterparts have been</w:t>
      </w:r>
      <w:r w:rsidR="008300D3" w:rsidRPr="00C508D4">
        <w:rPr>
          <w:szCs w:val="22"/>
        </w:rPr>
        <w:t xml:space="preserve"> signed and</w:t>
      </w:r>
      <w:r w:rsidR="007A21F3" w:rsidRPr="00C508D4">
        <w:rPr>
          <w:szCs w:val="22"/>
        </w:rPr>
        <w:t xml:space="preserve"> delivered to the other parties.</w:t>
      </w:r>
      <w:r w:rsidR="00973154" w:rsidRPr="00C508D4">
        <w:rPr>
          <w:szCs w:val="22"/>
        </w:rPr>
        <w:t xml:space="preserve"> </w:t>
      </w:r>
    </w:p>
    <w:p w14:paraId="760B3B41" w14:textId="6AA1AC15" w:rsidR="00973154" w:rsidRPr="00C508D4" w:rsidRDefault="00973154" w:rsidP="00F71CA7">
      <w:pPr>
        <w:pStyle w:val="SFNTClauseLevel1"/>
        <w:spacing w:line="276" w:lineRule="auto"/>
        <w:rPr>
          <w:szCs w:val="22"/>
          <w:u w:val="single"/>
        </w:rPr>
      </w:pPr>
      <w:r w:rsidRPr="00C508D4">
        <w:rPr>
          <w:szCs w:val="22"/>
          <w:u w:val="single"/>
        </w:rPr>
        <w:t>Electronic execution</w:t>
      </w:r>
      <w:r w:rsidRPr="00C508D4">
        <w:rPr>
          <w:szCs w:val="22"/>
        </w:rPr>
        <w:t>:  This document must be executed in paper form and must not be signed electronically.</w:t>
      </w:r>
    </w:p>
    <w:p w14:paraId="27ED1092" w14:textId="545DB3A8" w:rsidR="00F71CA7" w:rsidRDefault="00F71CA7">
      <w:pPr>
        <w:spacing w:before="0" w:after="0"/>
        <w:jc w:val="left"/>
        <w:rPr>
          <w:rFonts w:ascii="Arial Bold" w:hAnsi="Arial Bold"/>
          <w:b/>
          <w:bCs/>
          <w:caps/>
          <w:sz w:val="28"/>
          <w:szCs w:val="32"/>
        </w:rPr>
      </w:pPr>
      <w:r>
        <w:rPr>
          <w:sz w:val="28"/>
        </w:rPr>
        <w:br w:type="page"/>
      </w:r>
    </w:p>
    <w:p w14:paraId="4CA17081" w14:textId="77777777" w:rsidR="00443E4E" w:rsidRPr="00CA3A77" w:rsidRDefault="00443E4E" w:rsidP="00F71CA7">
      <w:pPr>
        <w:pStyle w:val="SFNTSectionHeading"/>
        <w:spacing w:before="120" w:after="120" w:line="276" w:lineRule="auto"/>
        <w:jc w:val="both"/>
        <w:rPr>
          <w:sz w:val="24"/>
          <w:szCs w:val="24"/>
        </w:rPr>
      </w:pPr>
      <w:r w:rsidRPr="00CA3A77">
        <w:rPr>
          <w:sz w:val="24"/>
          <w:szCs w:val="24"/>
        </w:rPr>
        <w:lastRenderedPageBreak/>
        <w:t>SIGNING</w:t>
      </w:r>
      <w:bookmarkEnd w:id="64"/>
      <w:bookmarkEnd w:id="65"/>
      <w:bookmarkEnd w:id="66"/>
      <w:bookmarkEnd w:id="67"/>
      <w:bookmarkEnd w:id="68"/>
      <w:r w:rsidRPr="00CA3A77">
        <w:rPr>
          <w:sz w:val="24"/>
          <w:szCs w:val="24"/>
        </w:rPr>
        <w:t xml:space="preserve"> </w:t>
      </w:r>
    </w:p>
    <w:p w14:paraId="6865D8EE" w14:textId="77777777" w:rsidR="007E2E4D" w:rsidRPr="009A3368" w:rsidRDefault="007E2E4D" w:rsidP="00F71CA7">
      <w:pPr>
        <w:spacing w:line="276" w:lineRule="auto"/>
        <w:rPr>
          <w:b/>
          <w:sz w:val="22"/>
          <w:szCs w:val="22"/>
        </w:rPr>
      </w:pPr>
      <w:r w:rsidRPr="009A3368">
        <w:rPr>
          <w:b/>
          <w:sz w:val="22"/>
          <w:szCs w:val="22"/>
        </w:rPr>
        <w:t>Executed by the parties as</w:t>
      </w:r>
      <w:r w:rsidR="00EC7951" w:rsidRPr="009A3368">
        <w:rPr>
          <w:b/>
          <w:sz w:val="22"/>
          <w:szCs w:val="22"/>
        </w:rPr>
        <w:t xml:space="preserve"> a Deed</w:t>
      </w:r>
      <w:r w:rsidRPr="009A3368">
        <w:rPr>
          <w:b/>
          <w:sz w:val="22"/>
          <w:szCs w:val="22"/>
        </w:rPr>
        <w:t>:</w:t>
      </w:r>
    </w:p>
    <w:tbl>
      <w:tblPr>
        <w:tblW w:w="8789" w:type="dxa"/>
        <w:tblLayout w:type="fixed"/>
        <w:tblLook w:val="0000" w:firstRow="0" w:lastRow="0" w:firstColumn="0" w:lastColumn="0" w:noHBand="0" w:noVBand="0"/>
      </w:tblPr>
      <w:tblGrid>
        <w:gridCol w:w="3969"/>
        <w:gridCol w:w="789"/>
        <w:gridCol w:w="4031"/>
      </w:tblGrid>
      <w:tr w:rsidR="00EC7951" w:rsidRPr="00787293" w14:paraId="2179B14C" w14:textId="77777777" w:rsidTr="00DE04C2">
        <w:trPr>
          <w:trHeight w:val="1455"/>
        </w:trPr>
        <w:tc>
          <w:tcPr>
            <w:tcW w:w="3969" w:type="dxa"/>
          </w:tcPr>
          <w:p w14:paraId="2E25F8B7" w14:textId="3F9B0117" w:rsidR="00516978" w:rsidRDefault="00EC7951" w:rsidP="00516978">
            <w:pPr>
              <w:keepNext/>
              <w:spacing w:after="0" w:line="276" w:lineRule="auto"/>
              <w:ind w:left="-108"/>
              <w:rPr>
                <w:sz w:val="20"/>
                <w:szCs w:val="20"/>
              </w:rPr>
            </w:pPr>
            <w:bookmarkStart w:id="94" w:name="_Toc336852688"/>
            <w:bookmarkStart w:id="95" w:name="_Toc336958681"/>
            <w:bookmarkStart w:id="96" w:name="_Ref336429248"/>
            <w:bookmarkStart w:id="97" w:name="_Toc534984429"/>
            <w:bookmarkStart w:id="98" w:name="_Toc215479634"/>
            <w:bookmarkStart w:id="99" w:name="_Toc216091477"/>
            <w:bookmarkStart w:id="100" w:name="_Toc225920235"/>
            <w:bookmarkStart w:id="101" w:name="_Toc247538809"/>
            <w:bookmarkEnd w:id="94"/>
            <w:bookmarkEnd w:id="95"/>
            <w:r w:rsidRPr="00EC7951">
              <w:rPr>
                <w:b/>
                <w:sz w:val="20"/>
                <w:szCs w:val="20"/>
              </w:rPr>
              <w:t>SIGNED SEALED AND DELIVERED</w:t>
            </w:r>
            <w:r w:rsidRPr="00EC7951">
              <w:rPr>
                <w:sz w:val="20"/>
                <w:szCs w:val="20"/>
              </w:rPr>
              <w:t xml:space="preserve"> by on behalf of the </w:t>
            </w:r>
            <w:r w:rsidRPr="00EC7951">
              <w:rPr>
                <w:b/>
                <w:sz w:val="20"/>
                <w:szCs w:val="20"/>
              </w:rPr>
              <w:t xml:space="preserve">NORTHERN TERRITORY OF AUSTRALIA </w:t>
            </w:r>
            <w:r w:rsidRPr="00EC7951">
              <w:rPr>
                <w:sz w:val="20"/>
                <w:szCs w:val="20"/>
              </w:rPr>
              <w:t xml:space="preserve">pursuant to a delegation under the </w:t>
            </w:r>
            <w:r w:rsidRPr="00EC7951">
              <w:rPr>
                <w:i/>
                <w:sz w:val="20"/>
                <w:szCs w:val="20"/>
              </w:rPr>
              <w:t>Contracts Act 1978</w:t>
            </w:r>
            <w:r w:rsidRPr="00EC7951">
              <w:rPr>
                <w:sz w:val="20"/>
                <w:szCs w:val="20"/>
              </w:rPr>
              <w:t xml:space="preserve"> (NT) </w:t>
            </w:r>
          </w:p>
          <w:p w14:paraId="5429AE72" w14:textId="1C110337" w:rsidR="00EC7951" w:rsidRDefault="00EC7951" w:rsidP="00516978">
            <w:pPr>
              <w:keepNext/>
              <w:spacing w:before="0" w:line="276" w:lineRule="auto"/>
              <w:ind w:left="-108"/>
              <w:rPr>
                <w:sz w:val="20"/>
                <w:szCs w:val="20"/>
              </w:rPr>
            </w:pPr>
            <w:r w:rsidRPr="00EC7951">
              <w:rPr>
                <w:sz w:val="20"/>
                <w:szCs w:val="20"/>
              </w:rPr>
              <w:t>in the presence of:</w:t>
            </w:r>
          </w:p>
          <w:p w14:paraId="0BFBFD5D" w14:textId="77777777" w:rsidR="00516978" w:rsidRDefault="00516978" w:rsidP="00F71CA7">
            <w:pPr>
              <w:keepNext/>
              <w:spacing w:line="276" w:lineRule="auto"/>
              <w:ind w:left="-108"/>
              <w:rPr>
                <w:sz w:val="20"/>
                <w:szCs w:val="20"/>
              </w:rPr>
            </w:pPr>
          </w:p>
          <w:p w14:paraId="719EAC3C" w14:textId="77777777" w:rsidR="00516978" w:rsidRPr="00516978" w:rsidRDefault="00516978" w:rsidP="00516978">
            <w:pPr>
              <w:keepNext/>
              <w:spacing w:line="276" w:lineRule="auto"/>
              <w:ind w:left="-108"/>
              <w:rPr>
                <w:sz w:val="20"/>
                <w:szCs w:val="20"/>
              </w:rPr>
            </w:pPr>
            <w:r w:rsidRPr="00516978">
              <w:rPr>
                <w:sz w:val="20"/>
                <w:szCs w:val="20"/>
              </w:rPr>
              <w:t>………………………………………………..</w:t>
            </w:r>
          </w:p>
          <w:p w14:paraId="6F426085" w14:textId="19F7F65C" w:rsidR="00516978" w:rsidRDefault="00516978" w:rsidP="00516978">
            <w:pPr>
              <w:keepNext/>
              <w:spacing w:line="276" w:lineRule="auto"/>
              <w:ind w:left="-108"/>
              <w:rPr>
                <w:sz w:val="20"/>
                <w:szCs w:val="20"/>
              </w:rPr>
            </w:pPr>
            <w:r w:rsidRPr="00516978">
              <w:rPr>
                <w:sz w:val="20"/>
                <w:szCs w:val="20"/>
              </w:rPr>
              <w:t>Signature of Witness</w:t>
            </w:r>
          </w:p>
          <w:p w14:paraId="58B2D4E7" w14:textId="77777777" w:rsidR="00516978" w:rsidRPr="00516978" w:rsidRDefault="00516978" w:rsidP="00516978">
            <w:pPr>
              <w:keepNext/>
              <w:spacing w:line="276" w:lineRule="auto"/>
              <w:ind w:left="-108"/>
              <w:rPr>
                <w:sz w:val="20"/>
                <w:szCs w:val="20"/>
              </w:rPr>
            </w:pPr>
          </w:p>
          <w:p w14:paraId="607DCFB7" w14:textId="77777777" w:rsidR="00516978" w:rsidRPr="00516978" w:rsidRDefault="00516978" w:rsidP="00516978">
            <w:pPr>
              <w:keepNext/>
              <w:spacing w:line="276" w:lineRule="auto"/>
              <w:ind w:left="-108"/>
              <w:rPr>
                <w:sz w:val="20"/>
                <w:szCs w:val="20"/>
              </w:rPr>
            </w:pPr>
            <w:r w:rsidRPr="00516978">
              <w:rPr>
                <w:sz w:val="20"/>
                <w:szCs w:val="20"/>
              </w:rPr>
              <w:t>………………………………………………..</w:t>
            </w:r>
          </w:p>
          <w:p w14:paraId="559693FE" w14:textId="77777777" w:rsidR="00516978" w:rsidRPr="00516978" w:rsidRDefault="00516978" w:rsidP="00516978">
            <w:pPr>
              <w:keepNext/>
              <w:spacing w:line="276" w:lineRule="auto"/>
              <w:ind w:left="-108"/>
              <w:rPr>
                <w:sz w:val="20"/>
                <w:szCs w:val="20"/>
              </w:rPr>
            </w:pPr>
            <w:r w:rsidRPr="00516978">
              <w:rPr>
                <w:sz w:val="20"/>
                <w:szCs w:val="20"/>
              </w:rPr>
              <w:t>Name of Witness</w:t>
            </w:r>
          </w:p>
          <w:p w14:paraId="045972A0" w14:textId="4F3A55D7" w:rsidR="00516978" w:rsidRPr="00EC7951" w:rsidRDefault="00516978" w:rsidP="00F71CA7">
            <w:pPr>
              <w:keepNext/>
              <w:spacing w:line="276" w:lineRule="auto"/>
              <w:ind w:left="-108"/>
              <w:rPr>
                <w:sz w:val="20"/>
                <w:szCs w:val="20"/>
              </w:rPr>
            </w:pPr>
          </w:p>
        </w:tc>
        <w:tc>
          <w:tcPr>
            <w:tcW w:w="789" w:type="dxa"/>
          </w:tcPr>
          <w:p w14:paraId="768F1580" w14:textId="77777777" w:rsidR="00EC7951" w:rsidRDefault="00EC7951" w:rsidP="00F71CA7">
            <w:pPr>
              <w:keepNext/>
              <w:spacing w:line="276" w:lineRule="auto"/>
              <w:rPr>
                <w:sz w:val="20"/>
                <w:szCs w:val="20"/>
              </w:rPr>
            </w:pPr>
            <w:r>
              <w:rPr>
                <w:sz w:val="20"/>
                <w:szCs w:val="20"/>
              </w:rPr>
              <w:t>)</w:t>
            </w:r>
          </w:p>
          <w:p w14:paraId="6A38C43C" w14:textId="77777777" w:rsidR="00EC7951" w:rsidRDefault="00EC7951" w:rsidP="00F71CA7">
            <w:pPr>
              <w:keepNext/>
              <w:spacing w:line="276" w:lineRule="auto"/>
              <w:rPr>
                <w:sz w:val="20"/>
                <w:szCs w:val="20"/>
              </w:rPr>
            </w:pPr>
            <w:r>
              <w:rPr>
                <w:sz w:val="20"/>
                <w:szCs w:val="20"/>
              </w:rPr>
              <w:t>)</w:t>
            </w:r>
          </w:p>
          <w:p w14:paraId="1ECD3200" w14:textId="77777777" w:rsidR="00EC7951" w:rsidRDefault="00EC7951" w:rsidP="00F71CA7">
            <w:pPr>
              <w:keepNext/>
              <w:spacing w:line="276" w:lineRule="auto"/>
              <w:rPr>
                <w:sz w:val="20"/>
                <w:szCs w:val="20"/>
              </w:rPr>
            </w:pPr>
            <w:r>
              <w:rPr>
                <w:sz w:val="20"/>
                <w:szCs w:val="20"/>
              </w:rPr>
              <w:t>)</w:t>
            </w:r>
          </w:p>
          <w:p w14:paraId="4103FBAC" w14:textId="77777777" w:rsidR="00EC7951" w:rsidRDefault="00EC7951" w:rsidP="00F71CA7">
            <w:pPr>
              <w:keepNext/>
              <w:spacing w:line="276" w:lineRule="auto"/>
              <w:rPr>
                <w:sz w:val="20"/>
                <w:szCs w:val="20"/>
              </w:rPr>
            </w:pPr>
            <w:r>
              <w:rPr>
                <w:sz w:val="20"/>
                <w:szCs w:val="20"/>
              </w:rPr>
              <w:t>)</w:t>
            </w:r>
          </w:p>
          <w:p w14:paraId="50DACEE0" w14:textId="77777777" w:rsidR="00EC7951" w:rsidRPr="00787293" w:rsidRDefault="00EC7951" w:rsidP="00F71CA7">
            <w:pPr>
              <w:keepNext/>
              <w:spacing w:line="276" w:lineRule="auto"/>
              <w:rPr>
                <w:sz w:val="20"/>
                <w:szCs w:val="20"/>
              </w:rPr>
            </w:pPr>
            <w:r>
              <w:rPr>
                <w:sz w:val="20"/>
                <w:szCs w:val="20"/>
              </w:rPr>
              <w:t>)</w:t>
            </w:r>
          </w:p>
        </w:tc>
        <w:tc>
          <w:tcPr>
            <w:tcW w:w="4031" w:type="dxa"/>
          </w:tcPr>
          <w:p w14:paraId="753F3599" w14:textId="77777777" w:rsidR="00EC7951" w:rsidRDefault="00EC7951" w:rsidP="00F71CA7">
            <w:pPr>
              <w:keepNext/>
              <w:spacing w:line="276" w:lineRule="auto"/>
              <w:rPr>
                <w:sz w:val="20"/>
                <w:szCs w:val="20"/>
              </w:rPr>
            </w:pPr>
          </w:p>
          <w:p w14:paraId="14F820B3" w14:textId="77777777" w:rsidR="00EC7951" w:rsidRDefault="00EC7951" w:rsidP="00F71CA7">
            <w:pPr>
              <w:keepNext/>
              <w:spacing w:line="276" w:lineRule="auto"/>
              <w:rPr>
                <w:sz w:val="20"/>
                <w:szCs w:val="20"/>
              </w:rPr>
            </w:pPr>
            <w:r>
              <w:rPr>
                <w:sz w:val="20"/>
                <w:szCs w:val="20"/>
              </w:rPr>
              <w:t>…………………………………………………</w:t>
            </w:r>
            <w:r w:rsidRPr="00787293">
              <w:rPr>
                <w:sz w:val="20"/>
                <w:szCs w:val="20"/>
              </w:rPr>
              <w:br/>
              <w:t>Signature</w:t>
            </w:r>
          </w:p>
          <w:p w14:paraId="68A0C63B" w14:textId="77777777" w:rsidR="00BD2C0D" w:rsidRDefault="00BD2C0D" w:rsidP="00F71CA7">
            <w:pPr>
              <w:keepNext/>
              <w:spacing w:line="276" w:lineRule="auto"/>
              <w:rPr>
                <w:sz w:val="20"/>
                <w:szCs w:val="20"/>
              </w:rPr>
            </w:pPr>
          </w:p>
          <w:p w14:paraId="0E0B3F15" w14:textId="60885138" w:rsidR="00C2475A" w:rsidRDefault="00EC7951" w:rsidP="00F71CA7">
            <w:pPr>
              <w:keepNext/>
              <w:spacing w:line="276" w:lineRule="auto"/>
              <w:rPr>
                <w:sz w:val="20"/>
                <w:szCs w:val="20"/>
              </w:rPr>
            </w:pPr>
            <w:r>
              <w:rPr>
                <w:sz w:val="20"/>
                <w:szCs w:val="20"/>
              </w:rPr>
              <w:t>Name: ……………………………...…………</w:t>
            </w:r>
          </w:p>
          <w:p w14:paraId="6E956D04" w14:textId="77777777" w:rsidR="00BD2C0D" w:rsidRDefault="00BD2C0D" w:rsidP="00F71CA7">
            <w:pPr>
              <w:keepNext/>
              <w:spacing w:line="276" w:lineRule="auto"/>
              <w:rPr>
                <w:sz w:val="20"/>
                <w:szCs w:val="20"/>
              </w:rPr>
            </w:pPr>
          </w:p>
          <w:p w14:paraId="607FCA1D" w14:textId="596764DE" w:rsidR="00EC7951" w:rsidRPr="00787293" w:rsidRDefault="00EC7951" w:rsidP="00F71CA7">
            <w:pPr>
              <w:keepNext/>
              <w:spacing w:line="276" w:lineRule="auto"/>
              <w:rPr>
                <w:sz w:val="20"/>
                <w:szCs w:val="20"/>
              </w:rPr>
            </w:pPr>
            <w:r w:rsidRPr="00787293">
              <w:rPr>
                <w:sz w:val="20"/>
                <w:szCs w:val="20"/>
              </w:rPr>
              <w:t>Date</w:t>
            </w:r>
            <w:r>
              <w:rPr>
                <w:sz w:val="20"/>
                <w:szCs w:val="20"/>
              </w:rPr>
              <w:t>:  …………………………………………</w:t>
            </w:r>
          </w:p>
        </w:tc>
      </w:tr>
      <w:tr w:rsidR="00516978" w:rsidRPr="00787293" w14:paraId="78BF85AC" w14:textId="77777777" w:rsidTr="009F1562">
        <w:trPr>
          <w:trHeight w:val="1455"/>
        </w:trPr>
        <w:tc>
          <w:tcPr>
            <w:tcW w:w="3969" w:type="dxa"/>
          </w:tcPr>
          <w:p w14:paraId="7F3D00E6" w14:textId="3CE579BC" w:rsidR="00516978" w:rsidRDefault="00B41DF3" w:rsidP="00516978">
            <w:pPr>
              <w:keepNext/>
              <w:spacing w:after="0" w:line="276" w:lineRule="auto"/>
              <w:ind w:left="-108"/>
              <w:rPr>
                <w:b/>
                <w:sz w:val="20"/>
                <w:szCs w:val="20"/>
              </w:rPr>
            </w:pPr>
            <w:r>
              <w:rPr>
                <w:b/>
                <w:sz w:val="20"/>
                <w:szCs w:val="20"/>
              </w:rPr>
              <w:t>Signed</w:t>
            </w:r>
            <w:r w:rsidR="00516978">
              <w:rPr>
                <w:b/>
                <w:sz w:val="20"/>
                <w:szCs w:val="20"/>
              </w:rPr>
              <w:t xml:space="preserve"> by the Employee</w:t>
            </w:r>
          </w:p>
          <w:p w14:paraId="032C1C63" w14:textId="41DC458D" w:rsidR="00516978" w:rsidRPr="00516978" w:rsidRDefault="00516978" w:rsidP="00516978">
            <w:pPr>
              <w:keepNext/>
              <w:spacing w:before="0" w:after="0" w:line="276" w:lineRule="auto"/>
              <w:ind w:left="-108"/>
              <w:rPr>
                <w:b/>
                <w:sz w:val="20"/>
                <w:szCs w:val="20"/>
              </w:rPr>
            </w:pPr>
            <w:r w:rsidRPr="00EC7951">
              <w:rPr>
                <w:sz w:val="20"/>
                <w:szCs w:val="20"/>
              </w:rPr>
              <w:t>in the presence of:</w:t>
            </w:r>
          </w:p>
          <w:p w14:paraId="5F830493" w14:textId="77777777" w:rsidR="00516978" w:rsidRDefault="00516978" w:rsidP="00516978">
            <w:pPr>
              <w:keepNext/>
              <w:spacing w:line="276" w:lineRule="auto"/>
              <w:ind w:left="-108"/>
              <w:rPr>
                <w:sz w:val="20"/>
                <w:szCs w:val="20"/>
              </w:rPr>
            </w:pPr>
          </w:p>
          <w:p w14:paraId="2D9128B4" w14:textId="77777777" w:rsidR="00516978" w:rsidRPr="00516978" w:rsidRDefault="00516978" w:rsidP="00516978">
            <w:pPr>
              <w:keepNext/>
              <w:spacing w:line="276" w:lineRule="auto"/>
              <w:ind w:left="-108"/>
              <w:rPr>
                <w:sz w:val="20"/>
                <w:szCs w:val="20"/>
              </w:rPr>
            </w:pPr>
            <w:r w:rsidRPr="00516978">
              <w:rPr>
                <w:sz w:val="20"/>
                <w:szCs w:val="20"/>
              </w:rPr>
              <w:t>………………………………………………..</w:t>
            </w:r>
          </w:p>
          <w:p w14:paraId="34D3516A" w14:textId="68FA8017" w:rsidR="00516978" w:rsidRDefault="00516978" w:rsidP="00516978">
            <w:pPr>
              <w:keepNext/>
              <w:spacing w:line="276" w:lineRule="auto"/>
              <w:ind w:left="-108"/>
              <w:rPr>
                <w:sz w:val="20"/>
                <w:szCs w:val="20"/>
              </w:rPr>
            </w:pPr>
            <w:r w:rsidRPr="00516978">
              <w:rPr>
                <w:sz w:val="20"/>
                <w:szCs w:val="20"/>
              </w:rPr>
              <w:t>Signature of Witness</w:t>
            </w:r>
          </w:p>
          <w:p w14:paraId="6D10D8DB" w14:textId="77777777" w:rsidR="00516978" w:rsidRPr="00516978" w:rsidRDefault="00516978" w:rsidP="00516978">
            <w:pPr>
              <w:keepNext/>
              <w:spacing w:line="276" w:lineRule="auto"/>
              <w:ind w:left="-108"/>
              <w:rPr>
                <w:sz w:val="20"/>
                <w:szCs w:val="20"/>
              </w:rPr>
            </w:pPr>
          </w:p>
          <w:p w14:paraId="29E7290C" w14:textId="77777777" w:rsidR="00516978" w:rsidRPr="00516978" w:rsidRDefault="00516978" w:rsidP="00516978">
            <w:pPr>
              <w:keepNext/>
              <w:spacing w:line="276" w:lineRule="auto"/>
              <w:ind w:left="-108"/>
              <w:rPr>
                <w:sz w:val="20"/>
                <w:szCs w:val="20"/>
              </w:rPr>
            </w:pPr>
            <w:r w:rsidRPr="00516978">
              <w:rPr>
                <w:sz w:val="20"/>
                <w:szCs w:val="20"/>
              </w:rPr>
              <w:t>………………………………………………..</w:t>
            </w:r>
          </w:p>
          <w:p w14:paraId="57A1D394" w14:textId="241E8D86" w:rsidR="00516978" w:rsidRPr="00EC7951" w:rsidRDefault="00516978" w:rsidP="00516978">
            <w:pPr>
              <w:keepNext/>
              <w:spacing w:line="276" w:lineRule="auto"/>
              <w:ind w:left="-108"/>
              <w:rPr>
                <w:sz w:val="20"/>
                <w:szCs w:val="20"/>
              </w:rPr>
            </w:pPr>
            <w:r w:rsidRPr="00516978">
              <w:rPr>
                <w:sz w:val="20"/>
                <w:szCs w:val="20"/>
              </w:rPr>
              <w:t>Name of Witness</w:t>
            </w:r>
          </w:p>
        </w:tc>
        <w:tc>
          <w:tcPr>
            <w:tcW w:w="789" w:type="dxa"/>
          </w:tcPr>
          <w:p w14:paraId="763EC71A" w14:textId="77777777" w:rsidR="00516978" w:rsidRDefault="00516978" w:rsidP="009F1562">
            <w:pPr>
              <w:keepNext/>
              <w:spacing w:line="276" w:lineRule="auto"/>
              <w:rPr>
                <w:sz w:val="20"/>
                <w:szCs w:val="20"/>
              </w:rPr>
            </w:pPr>
            <w:r>
              <w:rPr>
                <w:sz w:val="20"/>
                <w:szCs w:val="20"/>
              </w:rPr>
              <w:t>)</w:t>
            </w:r>
          </w:p>
          <w:p w14:paraId="616937B0" w14:textId="77777777" w:rsidR="00516978" w:rsidRDefault="00516978" w:rsidP="009F1562">
            <w:pPr>
              <w:keepNext/>
              <w:spacing w:line="276" w:lineRule="auto"/>
              <w:rPr>
                <w:sz w:val="20"/>
                <w:szCs w:val="20"/>
              </w:rPr>
            </w:pPr>
            <w:r>
              <w:rPr>
                <w:sz w:val="20"/>
                <w:szCs w:val="20"/>
              </w:rPr>
              <w:t>)</w:t>
            </w:r>
          </w:p>
          <w:p w14:paraId="1C8A55E6" w14:textId="77777777" w:rsidR="00516978" w:rsidRDefault="00516978" w:rsidP="009F1562">
            <w:pPr>
              <w:keepNext/>
              <w:spacing w:line="276" w:lineRule="auto"/>
              <w:rPr>
                <w:sz w:val="20"/>
                <w:szCs w:val="20"/>
              </w:rPr>
            </w:pPr>
            <w:r>
              <w:rPr>
                <w:sz w:val="20"/>
                <w:szCs w:val="20"/>
              </w:rPr>
              <w:t>)</w:t>
            </w:r>
          </w:p>
          <w:p w14:paraId="020E0ECF" w14:textId="77777777" w:rsidR="00516978" w:rsidRDefault="00516978" w:rsidP="009F1562">
            <w:pPr>
              <w:keepNext/>
              <w:spacing w:line="276" w:lineRule="auto"/>
              <w:rPr>
                <w:sz w:val="20"/>
                <w:szCs w:val="20"/>
              </w:rPr>
            </w:pPr>
            <w:r>
              <w:rPr>
                <w:sz w:val="20"/>
                <w:szCs w:val="20"/>
              </w:rPr>
              <w:t>)</w:t>
            </w:r>
          </w:p>
          <w:p w14:paraId="705ABBCA" w14:textId="77777777" w:rsidR="00516978" w:rsidRPr="00787293" w:rsidRDefault="00516978" w:rsidP="009F1562">
            <w:pPr>
              <w:keepNext/>
              <w:spacing w:line="276" w:lineRule="auto"/>
              <w:rPr>
                <w:sz w:val="20"/>
                <w:szCs w:val="20"/>
              </w:rPr>
            </w:pPr>
            <w:r>
              <w:rPr>
                <w:sz w:val="20"/>
                <w:szCs w:val="20"/>
              </w:rPr>
              <w:t>)</w:t>
            </w:r>
          </w:p>
        </w:tc>
        <w:tc>
          <w:tcPr>
            <w:tcW w:w="4031" w:type="dxa"/>
          </w:tcPr>
          <w:p w14:paraId="63E3351C" w14:textId="77777777" w:rsidR="00516978" w:rsidRDefault="00516978" w:rsidP="009F1562">
            <w:pPr>
              <w:keepNext/>
              <w:spacing w:line="276" w:lineRule="auto"/>
              <w:rPr>
                <w:sz w:val="20"/>
                <w:szCs w:val="20"/>
              </w:rPr>
            </w:pPr>
          </w:p>
          <w:p w14:paraId="1E796657" w14:textId="77777777" w:rsidR="00516978" w:rsidRDefault="00516978" w:rsidP="009F1562">
            <w:pPr>
              <w:keepNext/>
              <w:spacing w:line="276" w:lineRule="auto"/>
              <w:rPr>
                <w:sz w:val="20"/>
                <w:szCs w:val="20"/>
              </w:rPr>
            </w:pPr>
            <w:r>
              <w:rPr>
                <w:sz w:val="20"/>
                <w:szCs w:val="20"/>
              </w:rPr>
              <w:t>…………………………………………………</w:t>
            </w:r>
            <w:r w:rsidRPr="00787293">
              <w:rPr>
                <w:sz w:val="20"/>
                <w:szCs w:val="20"/>
              </w:rPr>
              <w:br/>
              <w:t>Signature</w:t>
            </w:r>
          </w:p>
          <w:p w14:paraId="3257D20D" w14:textId="77777777" w:rsidR="00516978" w:rsidRDefault="00516978" w:rsidP="009F1562">
            <w:pPr>
              <w:keepNext/>
              <w:spacing w:line="276" w:lineRule="auto"/>
              <w:rPr>
                <w:sz w:val="20"/>
                <w:szCs w:val="20"/>
              </w:rPr>
            </w:pPr>
          </w:p>
          <w:p w14:paraId="6E220A45" w14:textId="77777777" w:rsidR="00516978" w:rsidRDefault="00516978" w:rsidP="009F1562">
            <w:pPr>
              <w:keepNext/>
              <w:spacing w:line="276" w:lineRule="auto"/>
              <w:rPr>
                <w:sz w:val="20"/>
                <w:szCs w:val="20"/>
              </w:rPr>
            </w:pPr>
            <w:r>
              <w:rPr>
                <w:sz w:val="20"/>
                <w:szCs w:val="20"/>
              </w:rPr>
              <w:t>Name: ……………………………...…………</w:t>
            </w:r>
          </w:p>
          <w:p w14:paraId="7994BE04" w14:textId="77777777" w:rsidR="00516978" w:rsidRDefault="00516978" w:rsidP="009F1562">
            <w:pPr>
              <w:keepNext/>
              <w:spacing w:line="276" w:lineRule="auto"/>
              <w:rPr>
                <w:sz w:val="20"/>
                <w:szCs w:val="20"/>
              </w:rPr>
            </w:pPr>
          </w:p>
          <w:p w14:paraId="5A4A8AE6" w14:textId="77777777" w:rsidR="00516978" w:rsidRPr="00787293" w:rsidRDefault="00516978" w:rsidP="009F1562">
            <w:pPr>
              <w:keepNext/>
              <w:spacing w:line="276" w:lineRule="auto"/>
              <w:rPr>
                <w:sz w:val="20"/>
                <w:szCs w:val="20"/>
              </w:rPr>
            </w:pPr>
            <w:r w:rsidRPr="00787293">
              <w:rPr>
                <w:sz w:val="20"/>
                <w:szCs w:val="20"/>
              </w:rPr>
              <w:t>Date</w:t>
            </w:r>
            <w:r>
              <w:rPr>
                <w:sz w:val="20"/>
                <w:szCs w:val="20"/>
              </w:rPr>
              <w:t>:  …………………………………………</w:t>
            </w:r>
          </w:p>
        </w:tc>
      </w:tr>
    </w:tbl>
    <w:p w14:paraId="339F98B2" w14:textId="77777777" w:rsidR="00EC7951" w:rsidRPr="00787293" w:rsidRDefault="00EC7951" w:rsidP="00F71CA7">
      <w:pPr>
        <w:autoSpaceDE w:val="0"/>
        <w:autoSpaceDN w:val="0"/>
        <w:adjustRightInd w:val="0"/>
        <w:spacing w:line="276" w:lineRule="auto"/>
        <w:rPr>
          <w:b/>
          <w:bCs/>
          <w:sz w:val="20"/>
          <w:szCs w:val="20"/>
        </w:rPr>
      </w:pPr>
    </w:p>
    <w:tbl>
      <w:tblPr>
        <w:tblW w:w="8909" w:type="dxa"/>
        <w:tblLayout w:type="fixed"/>
        <w:tblLook w:val="0000" w:firstRow="0" w:lastRow="0" w:firstColumn="0" w:lastColumn="0" w:noHBand="0" w:noVBand="0"/>
      </w:tblPr>
      <w:tblGrid>
        <w:gridCol w:w="3969"/>
        <w:gridCol w:w="789"/>
        <w:gridCol w:w="4151"/>
      </w:tblGrid>
      <w:tr w:rsidR="00EC7951" w:rsidRPr="00787293" w14:paraId="54158CE5" w14:textId="77777777" w:rsidTr="00516978">
        <w:tc>
          <w:tcPr>
            <w:tcW w:w="3969" w:type="dxa"/>
          </w:tcPr>
          <w:p w14:paraId="6FC9E571" w14:textId="77777777" w:rsidR="00BD2C0D" w:rsidRDefault="00BD2C0D" w:rsidP="00BD2C0D">
            <w:pPr>
              <w:spacing w:line="276" w:lineRule="auto"/>
              <w:rPr>
                <w:b/>
                <w:sz w:val="20"/>
                <w:szCs w:val="20"/>
              </w:rPr>
            </w:pPr>
            <w:r w:rsidRPr="00787293">
              <w:rPr>
                <w:b/>
                <w:sz w:val="20"/>
                <w:szCs w:val="20"/>
              </w:rPr>
              <w:t>SIGNED</w:t>
            </w:r>
            <w:r>
              <w:rPr>
                <w:b/>
                <w:sz w:val="20"/>
                <w:szCs w:val="20"/>
              </w:rPr>
              <w:t xml:space="preserve"> SEALED AND DELIVERED</w:t>
            </w:r>
            <w:r w:rsidRPr="00787293">
              <w:rPr>
                <w:b/>
                <w:sz w:val="20"/>
                <w:szCs w:val="20"/>
              </w:rPr>
              <w:t xml:space="preserve"> </w:t>
            </w:r>
          </w:p>
          <w:p w14:paraId="599E0C62" w14:textId="77777777" w:rsidR="00516978" w:rsidRDefault="00EC7951" w:rsidP="00516978">
            <w:pPr>
              <w:keepNext/>
              <w:spacing w:after="0" w:line="276" w:lineRule="auto"/>
              <w:rPr>
                <w:sz w:val="20"/>
                <w:szCs w:val="20"/>
              </w:rPr>
            </w:pPr>
            <w:r w:rsidRPr="00787293">
              <w:rPr>
                <w:b/>
                <w:sz w:val="20"/>
                <w:szCs w:val="20"/>
              </w:rPr>
              <w:t xml:space="preserve">THE COMMON SEAL of CHARLES DARWIN UNIVERSITY </w:t>
            </w:r>
            <w:r>
              <w:rPr>
                <w:sz w:val="20"/>
                <w:szCs w:val="20"/>
              </w:rPr>
              <w:t>was</w:t>
            </w:r>
            <w:r w:rsidRPr="00A0190C">
              <w:rPr>
                <w:sz w:val="20"/>
                <w:szCs w:val="20"/>
              </w:rPr>
              <w:t xml:space="preserve"> affixed</w:t>
            </w:r>
          </w:p>
          <w:p w14:paraId="781C2CFB" w14:textId="262329DF" w:rsidR="00EC7951" w:rsidRDefault="00EC7951" w:rsidP="00516978">
            <w:pPr>
              <w:keepNext/>
              <w:spacing w:before="0" w:line="276" w:lineRule="auto"/>
              <w:rPr>
                <w:b/>
                <w:sz w:val="20"/>
                <w:szCs w:val="20"/>
              </w:rPr>
            </w:pPr>
            <w:r w:rsidRPr="00A0190C">
              <w:rPr>
                <w:sz w:val="20"/>
                <w:szCs w:val="20"/>
              </w:rPr>
              <w:t>in the presence of</w:t>
            </w:r>
            <w:r w:rsidRPr="00787293">
              <w:rPr>
                <w:b/>
                <w:sz w:val="20"/>
                <w:szCs w:val="20"/>
              </w:rPr>
              <w:t>:</w:t>
            </w:r>
          </w:p>
          <w:p w14:paraId="0231FAEF" w14:textId="77777777" w:rsidR="00516978" w:rsidRDefault="00516978" w:rsidP="00F71CA7">
            <w:pPr>
              <w:keepNext/>
              <w:spacing w:line="276" w:lineRule="auto"/>
              <w:rPr>
                <w:b/>
                <w:sz w:val="20"/>
                <w:szCs w:val="20"/>
              </w:rPr>
            </w:pPr>
          </w:p>
          <w:p w14:paraId="41B807DB" w14:textId="77777777" w:rsidR="00516978" w:rsidRDefault="00516978" w:rsidP="00516978">
            <w:pPr>
              <w:keepNext/>
              <w:spacing w:line="276" w:lineRule="auto"/>
              <w:rPr>
                <w:sz w:val="20"/>
                <w:szCs w:val="20"/>
              </w:rPr>
            </w:pPr>
            <w:r>
              <w:rPr>
                <w:sz w:val="20"/>
                <w:szCs w:val="20"/>
              </w:rPr>
              <w:t>…………………………...…………………</w:t>
            </w:r>
          </w:p>
          <w:p w14:paraId="681AB7F8" w14:textId="4670F3FE" w:rsidR="00516978" w:rsidRDefault="00516978" w:rsidP="00516978">
            <w:pPr>
              <w:keepNext/>
              <w:spacing w:line="276" w:lineRule="auto"/>
              <w:rPr>
                <w:sz w:val="20"/>
                <w:szCs w:val="20"/>
              </w:rPr>
            </w:pPr>
            <w:r w:rsidRPr="00516978">
              <w:rPr>
                <w:sz w:val="20"/>
                <w:szCs w:val="20"/>
              </w:rPr>
              <w:t>Signature of Witness</w:t>
            </w:r>
          </w:p>
          <w:p w14:paraId="764D2FD6" w14:textId="77777777" w:rsidR="00516978" w:rsidRPr="00516978" w:rsidRDefault="00516978" w:rsidP="00516978">
            <w:pPr>
              <w:keepNext/>
              <w:spacing w:line="276" w:lineRule="auto"/>
              <w:rPr>
                <w:sz w:val="20"/>
                <w:szCs w:val="20"/>
              </w:rPr>
            </w:pPr>
          </w:p>
          <w:p w14:paraId="482E277C" w14:textId="2E4F102A" w:rsidR="00516978" w:rsidRPr="00516978" w:rsidRDefault="00516978" w:rsidP="00516978">
            <w:pPr>
              <w:keepNext/>
              <w:spacing w:line="276" w:lineRule="auto"/>
              <w:rPr>
                <w:sz w:val="20"/>
                <w:szCs w:val="20"/>
              </w:rPr>
            </w:pPr>
            <w:r w:rsidRPr="00516978">
              <w:rPr>
                <w:sz w:val="20"/>
                <w:szCs w:val="20"/>
              </w:rPr>
              <w:t>………………………………………………</w:t>
            </w:r>
          </w:p>
          <w:p w14:paraId="18569E84" w14:textId="2DAD9F35" w:rsidR="00516978" w:rsidRPr="00787293" w:rsidRDefault="00516978" w:rsidP="00516978">
            <w:pPr>
              <w:keepNext/>
              <w:spacing w:line="276" w:lineRule="auto"/>
              <w:rPr>
                <w:sz w:val="20"/>
                <w:szCs w:val="20"/>
              </w:rPr>
            </w:pPr>
            <w:r w:rsidRPr="00516978">
              <w:rPr>
                <w:sz w:val="20"/>
                <w:szCs w:val="20"/>
              </w:rPr>
              <w:t>Name of Witness</w:t>
            </w:r>
          </w:p>
        </w:tc>
        <w:tc>
          <w:tcPr>
            <w:tcW w:w="789" w:type="dxa"/>
          </w:tcPr>
          <w:p w14:paraId="385E2FF0" w14:textId="77777777" w:rsidR="00EC7951" w:rsidRPr="00787293" w:rsidRDefault="00EC7951" w:rsidP="00F71CA7">
            <w:pPr>
              <w:keepNext/>
              <w:spacing w:line="276" w:lineRule="auto"/>
              <w:rPr>
                <w:sz w:val="20"/>
                <w:szCs w:val="20"/>
              </w:rPr>
            </w:pPr>
            <w:r w:rsidRPr="00787293">
              <w:rPr>
                <w:sz w:val="20"/>
                <w:szCs w:val="20"/>
              </w:rPr>
              <w:t>)</w:t>
            </w:r>
          </w:p>
          <w:p w14:paraId="1061CCBA" w14:textId="77777777" w:rsidR="00EC7951" w:rsidRPr="00787293" w:rsidRDefault="00EC7951" w:rsidP="00F71CA7">
            <w:pPr>
              <w:keepNext/>
              <w:spacing w:line="276" w:lineRule="auto"/>
              <w:rPr>
                <w:sz w:val="20"/>
                <w:szCs w:val="20"/>
              </w:rPr>
            </w:pPr>
            <w:r w:rsidRPr="00787293">
              <w:rPr>
                <w:sz w:val="20"/>
                <w:szCs w:val="20"/>
              </w:rPr>
              <w:t>)</w:t>
            </w:r>
          </w:p>
          <w:p w14:paraId="12F7BA70" w14:textId="77777777" w:rsidR="00EC7951" w:rsidRPr="00787293" w:rsidRDefault="00EC7951" w:rsidP="00F71CA7">
            <w:pPr>
              <w:keepNext/>
              <w:spacing w:line="276" w:lineRule="auto"/>
              <w:rPr>
                <w:sz w:val="20"/>
                <w:szCs w:val="20"/>
              </w:rPr>
            </w:pPr>
            <w:r w:rsidRPr="00787293">
              <w:rPr>
                <w:sz w:val="20"/>
                <w:szCs w:val="20"/>
              </w:rPr>
              <w:t>)</w:t>
            </w:r>
          </w:p>
        </w:tc>
        <w:tc>
          <w:tcPr>
            <w:tcW w:w="4151" w:type="dxa"/>
          </w:tcPr>
          <w:p w14:paraId="6E1ACC75" w14:textId="77777777" w:rsidR="00516978" w:rsidRDefault="00516978" w:rsidP="00F71CA7">
            <w:pPr>
              <w:keepNext/>
              <w:spacing w:line="276" w:lineRule="auto"/>
              <w:rPr>
                <w:sz w:val="20"/>
                <w:szCs w:val="20"/>
              </w:rPr>
            </w:pPr>
          </w:p>
          <w:tbl>
            <w:tblPr>
              <w:tblW w:w="9254" w:type="dxa"/>
              <w:tblLayout w:type="fixed"/>
              <w:tblLook w:val="0000" w:firstRow="0" w:lastRow="0" w:firstColumn="0" w:lastColumn="0" w:noHBand="0" w:noVBand="0"/>
            </w:tblPr>
            <w:tblGrid>
              <w:gridCol w:w="9254"/>
            </w:tblGrid>
            <w:tr w:rsidR="00516978" w:rsidRPr="00787293" w14:paraId="01C7F19E" w14:textId="77777777" w:rsidTr="00516978">
              <w:trPr>
                <w:trHeight w:val="1769"/>
              </w:trPr>
              <w:tc>
                <w:tcPr>
                  <w:tcW w:w="9254" w:type="dxa"/>
                </w:tcPr>
                <w:p w14:paraId="21F4D22D" w14:textId="77777777" w:rsidR="00516978" w:rsidRDefault="00516978" w:rsidP="00516978">
                  <w:pPr>
                    <w:spacing w:line="276" w:lineRule="auto"/>
                    <w:jc w:val="left"/>
                    <w:rPr>
                      <w:sz w:val="20"/>
                      <w:szCs w:val="20"/>
                    </w:rPr>
                  </w:pPr>
                  <w:r w:rsidRPr="00787293">
                    <w:rPr>
                      <w:sz w:val="20"/>
                      <w:szCs w:val="20"/>
                    </w:rPr>
                    <w:t>…………………………………………………</w:t>
                  </w:r>
                  <w:r w:rsidRPr="00787293">
                    <w:rPr>
                      <w:sz w:val="20"/>
                      <w:szCs w:val="20"/>
                    </w:rPr>
                    <w:br/>
                    <w:t>Signature of Vice Chancellor</w:t>
                  </w:r>
                </w:p>
                <w:p w14:paraId="1A1F83ED" w14:textId="16324AE6" w:rsidR="00516978" w:rsidRPr="00787293" w:rsidRDefault="00516978" w:rsidP="00516978">
                  <w:pPr>
                    <w:spacing w:line="276" w:lineRule="auto"/>
                    <w:jc w:val="left"/>
                    <w:rPr>
                      <w:sz w:val="20"/>
                      <w:szCs w:val="20"/>
                    </w:rPr>
                  </w:pPr>
                  <w:r w:rsidRPr="00787293">
                    <w:rPr>
                      <w:sz w:val="20"/>
                      <w:szCs w:val="20"/>
                    </w:rPr>
                    <w:br/>
                  </w:r>
                  <w:r w:rsidRPr="00516978">
                    <w:rPr>
                      <w:sz w:val="20"/>
                      <w:szCs w:val="20"/>
                    </w:rPr>
                    <w:t xml:space="preserve">Name </w:t>
                  </w:r>
                  <w:r w:rsidRPr="00787293">
                    <w:rPr>
                      <w:sz w:val="20"/>
                      <w:szCs w:val="20"/>
                    </w:rPr>
                    <w:t>………………………………………………</w:t>
                  </w:r>
                </w:p>
                <w:p w14:paraId="2B19E2FA" w14:textId="77777777" w:rsidR="00516978" w:rsidRDefault="00516978" w:rsidP="00516978">
                  <w:pPr>
                    <w:spacing w:line="276" w:lineRule="auto"/>
                    <w:jc w:val="left"/>
                    <w:rPr>
                      <w:sz w:val="20"/>
                      <w:szCs w:val="20"/>
                    </w:rPr>
                  </w:pPr>
                </w:p>
                <w:p w14:paraId="1B255203" w14:textId="77777777" w:rsidR="00516978" w:rsidRPr="00787293" w:rsidRDefault="00516978" w:rsidP="00516978">
                  <w:pPr>
                    <w:spacing w:line="276" w:lineRule="auto"/>
                    <w:rPr>
                      <w:sz w:val="20"/>
                      <w:szCs w:val="20"/>
                    </w:rPr>
                  </w:pPr>
                  <w:r>
                    <w:rPr>
                      <w:sz w:val="20"/>
                      <w:szCs w:val="20"/>
                    </w:rPr>
                    <w:t>Date:  …………………………………………..</w:t>
                  </w:r>
                </w:p>
              </w:tc>
            </w:tr>
          </w:tbl>
          <w:p w14:paraId="348767ED" w14:textId="77777777" w:rsidR="00516978" w:rsidRDefault="00516978" w:rsidP="00F71CA7">
            <w:pPr>
              <w:keepNext/>
              <w:spacing w:line="276" w:lineRule="auto"/>
              <w:rPr>
                <w:sz w:val="20"/>
                <w:szCs w:val="20"/>
              </w:rPr>
            </w:pPr>
          </w:p>
          <w:p w14:paraId="3AF7EB95" w14:textId="5718D619" w:rsidR="00516978" w:rsidRPr="00C2475A" w:rsidRDefault="00516978" w:rsidP="00F71CA7">
            <w:pPr>
              <w:keepNext/>
              <w:spacing w:line="276" w:lineRule="auto"/>
              <w:rPr>
                <w:i/>
                <w:sz w:val="20"/>
                <w:szCs w:val="20"/>
              </w:rPr>
            </w:pPr>
          </w:p>
        </w:tc>
      </w:tr>
      <w:bookmarkEnd w:id="96"/>
      <w:bookmarkEnd w:id="97"/>
    </w:tbl>
    <w:p w14:paraId="4C3A8CF7" w14:textId="77777777" w:rsidR="00B33FD1" w:rsidRDefault="00B33FD1" w:rsidP="00F71CA7">
      <w:pPr>
        <w:pStyle w:val="SFNTSectionHeading"/>
        <w:tabs>
          <w:tab w:val="clear" w:pos="2268"/>
        </w:tabs>
        <w:spacing w:before="120" w:after="120" w:line="276" w:lineRule="auto"/>
        <w:jc w:val="both"/>
        <w:rPr>
          <w:sz w:val="28"/>
          <w:szCs w:val="28"/>
        </w:rPr>
        <w:sectPr w:rsidR="00B33FD1" w:rsidSect="000406DF">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pgNumType w:start="1"/>
          <w:cols w:space="708"/>
          <w:docGrid w:linePitch="360"/>
        </w:sectPr>
      </w:pPr>
    </w:p>
    <w:p w14:paraId="081C136C" w14:textId="0BD02C27" w:rsidR="00220000" w:rsidRPr="00E46A9C" w:rsidRDefault="00E46A9C" w:rsidP="00F71CA7">
      <w:pPr>
        <w:pStyle w:val="SFNTSectionHeading"/>
        <w:tabs>
          <w:tab w:val="clear" w:pos="2268"/>
        </w:tabs>
        <w:spacing w:before="120" w:after="120" w:line="276" w:lineRule="auto"/>
        <w:jc w:val="both"/>
        <w:rPr>
          <w:sz w:val="28"/>
          <w:szCs w:val="28"/>
        </w:rPr>
      </w:pPr>
      <w:r>
        <w:rPr>
          <w:sz w:val="28"/>
          <w:szCs w:val="28"/>
        </w:rPr>
        <w:lastRenderedPageBreak/>
        <w:t>schedule</w:t>
      </w:r>
      <w:bookmarkStart w:id="102" w:name="_Hlt336426445"/>
      <w:bookmarkStart w:id="103" w:name="_Hlt336430759"/>
      <w:bookmarkStart w:id="104" w:name="_Toc108525211"/>
      <w:bookmarkStart w:id="105" w:name="_Toc108525344"/>
      <w:bookmarkStart w:id="106" w:name="_Toc336958683"/>
      <w:bookmarkStart w:id="107" w:name="_Toc336852696"/>
      <w:bookmarkStart w:id="108" w:name="_Ref314658183"/>
      <w:bookmarkStart w:id="109" w:name="_Ref336432360"/>
      <w:bookmarkEnd w:id="26"/>
      <w:bookmarkEnd w:id="27"/>
      <w:bookmarkEnd w:id="28"/>
      <w:bookmarkEnd w:id="29"/>
      <w:bookmarkEnd w:id="30"/>
      <w:bookmarkEnd w:id="31"/>
      <w:bookmarkEnd w:id="32"/>
      <w:bookmarkEnd w:id="33"/>
      <w:bookmarkEnd w:id="34"/>
      <w:bookmarkEnd w:id="98"/>
      <w:bookmarkEnd w:id="99"/>
      <w:bookmarkEnd w:id="100"/>
      <w:bookmarkEnd w:id="101"/>
      <w:bookmarkEnd w:id="102"/>
      <w:bookmarkEnd w:id="103"/>
      <w:bookmarkEnd w:id="104"/>
      <w:bookmarkEnd w:id="105"/>
      <w:bookmarkEnd w:id="106"/>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6983"/>
      </w:tblGrid>
      <w:tr w:rsidR="00E46A9C" w:rsidRPr="00132440" w14:paraId="3FB13952" w14:textId="77777777" w:rsidTr="008E7EBE">
        <w:tc>
          <w:tcPr>
            <w:tcW w:w="2645" w:type="dxa"/>
            <w:shd w:val="clear" w:color="auto" w:fill="auto"/>
          </w:tcPr>
          <w:p w14:paraId="3821C956" w14:textId="77777777" w:rsidR="00E46A9C" w:rsidRPr="00132440" w:rsidRDefault="00E46A9C" w:rsidP="00F71CA7">
            <w:pPr>
              <w:spacing w:line="276" w:lineRule="auto"/>
              <w:rPr>
                <w:b/>
                <w:sz w:val="22"/>
                <w:szCs w:val="22"/>
              </w:rPr>
            </w:pPr>
            <w:r w:rsidRPr="00132440">
              <w:rPr>
                <w:b/>
                <w:sz w:val="22"/>
                <w:szCs w:val="22"/>
              </w:rPr>
              <w:t>ITEM</w:t>
            </w:r>
          </w:p>
        </w:tc>
        <w:tc>
          <w:tcPr>
            <w:tcW w:w="6983" w:type="dxa"/>
            <w:shd w:val="clear" w:color="auto" w:fill="auto"/>
          </w:tcPr>
          <w:p w14:paraId="0335BD71" w14:textId="77777777" w:rsidR="00E46A9C" w:rsidRPr="00132440" w:rsidRDefault="00132440" w:rsidP="00F71CA7">
            <w:pPr>
              <w:spacing w:line="276" w:lineRule="auto"/>
              <w:rPr>
                <w:b/>
                <w:sz w:val="22"/>
                <w:szCs w:val="22"/>
              </w:rPr>
            </w:pPr>
            <w:r w:rsidRPr="00132440">
              <w:rPr>
                <w:b/>
                <w:sz w:val="22"/>
                <w:szCs w:val="22"/>
              </w:rPr>
              <w:t>DETAILS</w:t>
            </w:r>
          </w:p>
        </w:tc>
      </w:tr>
      <w:tr w:rsidR="00E46A9C" w:rsidRPr="008A4F9C" w14:paraId="21DE81A7" w14:textId="77777777" w:rsidTr="008E7EBE">
        <w:tc>
          <w:tcPr>
            <w:tcW w:w="2645" w:type="dxa"/>
            <w:shd w:val="clear" w:color="auto" w:fill="auto"/>
          </w:tcPr>
          <w:p w14:paraId="0CF0CB26" w14:textId="77777777" w:rsidR="00E46A9C" w:rsidRPr="00CA44E1" w:rsidRDefault="00E46A9C" w:rsidP="00F71CA7">
            <w:pPr>
              <w:pStyle w:val="SFNTScheduleItem"/>
              <w:numPr>
                <w:ilvl w:val="0"/>
                <w:numId w:val="20"/>
              </w:numPr>
              <w:tabs>
                <w:tab w:val="clear" w:pos="720"/>
                <w:tab w:val="left" w:pos="840"/>
                <w:tab w:val="num" w:pos="1440"/>
              </w:tabs>
              <w:spacing w:line="276" w:lineRule="auto"/>
              <w:ind w:left="851" w:hanging="851"/>
              <w:rPr>
                <w:b/>
                <w:sz w:val="20"/>
                <w:szCs w:val="20"/>
              </w:rPr>
            </w:pPr>
            <w:bookmarkStart w:id="110" w:name="_Ref48638641"/>
            <w:r w:rsidRPr="00A736E5">
              <w:rPr>
                <w:b/>
                <w:sz w:val="20"/>
                <w:szCs w:val="20"/>
              </w:rPr>
              <w:t>Employer</w:t>
            </w:r>
            <w:bookmarkEnd w:id="110"/>
          </w:p>
          <w:p w14:paraId="0CAE1872" w14:textId="77777777" w:rsidR="00CA44E1" w:rsidRPr="00CA44E1" w:rsidRDefault="00CA44E1" w:rsidP="00F71CA7">
            <w:pPr>
              <w:pStyle w:val="SFNTScheduleItem"/>
              <w:tabs>
                <w:tab w:val="left" w:pos="840"/>
              </w:tabs>
              <w:spacing w:line="276" w:lineRule="auto"/>
              <w:ind w:left="851"/>
              <w:rPr>
                <w:sz w:val="20"/>
                <w:szCs w:val="20"/>
              </w:rPr>
            </w:pPr>
            <w:r>
              <w:rPr>
                <w:sz w:val="20"/>
                <w:szCs w:val="20"/>
              </w:rPr>
              <w:t>(Parties)</w:t>
            </w:r>
          </w:p>
        </w:tc>
        <w:tc>
          <w:tcPr>
            <w:tcW w:w="6983" w:type="dxa"/>
            <w:shd w:val="clear" w:color="auto" w:fill="auto"/>
          </w:tcPr>
          <w:p w14:paraId="0DEC8444" w14:textId="77777777" w:rsidR="00E46A9C" w:rsidRPr="00A736E5" w:rsidRDefault="00E46A9C" w:rsidP="00F71CA7">
            <w:pPr>
              <w:spacing w:line="276" w:lineRule="auto"/>
              <w:rPr>
                <w:sz w:val="20"/>
                <w:szCs w:val="20"/>
              </w:rPr>
            </w:pPr>
            <w:r w:rsidRPr="00A736E5">
              <w:rPr>
                <w:sz w:val="20"/>
                <w:szCs w:val="20"/>
              </w:rPr>
              <w:t>Name:</w:t>
            </w:r>
          </w:p>
          <w:p w14:paraId="459AD6AE" w14:textId="77777777" w:rsidR="00E46A9C" w:rsidRPr="00A736E5" w:rsidRDefault="00E46A9C" w:rsidP="00F71CA7">
            <w:pPr>
              <w:spacing w:line="276" w:lineRule="auto"/>
              <w:rPr>
                <w:sz w:val="20"/>
                <w:szCs w:val="20"/>
              </w:rPr>
            </w:pPr>
            <w:r w:rsidRPr="00A736E5">
              <w:rPr>
                <w:sz w:val="20"/>
                <w:szCs w:val="20"/>
              </w:rPr>
              <w:t>ABN:</w:t>
            </w:r>
          </w:p>
          <w:p w14:paraId="602AB0F8" w14:textId="77777777" w:rsidR="00E46A9C" w:rsidRPr="00A736E5" w:rsidRDefault="00E46A9C" w:rsidP="00F71CA7">
            <w:pPr>
              <w:spacing w:line="276" w:lineRule="auto"/>
              <w:rPr>
                <w:sz w:val="20"/>
                <w:szCs w:val="20"/>
              </w:rPr>
            </w:pPr>
            <w:r w:rsidRPr="00A736E5">
              <w:rPr>
                <w:sz w:val="20"/>
                <w:szCs w:val="20"/>
              </w:rPr>
              <w:t>Contact person</w:t>
            </w:r>
            <w:r w:rsidR="009A3368">
              <w:rPr>
                <w:sz w:val="20"/>
                <w:szCs w:val="20"/>
              </w:rPr>
              <w:t xml:space="preserve"> and position</w:t>
            </w:r>
            <w:r w:rsidRPr="00A736E5">
              <w:rPr>
                <w:sz w:val="20"/>
                <w:szCs w:val="20"/>
              </w:rPr>
              <w:t>:</w:t>
            </w:r>
          </w:p>
          <w:p w14:paraId="60D3F92D" w14:textId="77777777" w:rsidR="00E46A9C" w:rsidRPr="00A736E5" w:rsidRDefault="00E46A9C" w:rsidP="00F71CA7">
            <w:pPr>
              <w:spacing w:line="276" w:lineRule="auto"/>
              <w:rPr>
                <w:sz w:val="20"/>
                <w:szCs w:val="20"/>
              </w:rPr>
            </w:pPr>
            <w:r w:rsidRPr="00A736E5">
              <w:rPr>
                <w:sz w:val="20"/>
                <w:szCs w:val="20"/>
              </w:rPr>
              <w:t>Address:</w:t>
            </w:r>
          </w:p>
          <w:p w14:paraId="3F0B2072" w14:textId="77777777" w:rsidR="00E46A9C" w:rsidRPr="00A736E5" w:rsidRDefault="00E46A9C" w:rsidP="00F71CA7">
            <w:pPr>
              <w:spacing w:line="276" w:lineRule="auto"/>
              <w:rPr>
                <w:sz w:val="20"/>
                <w:szCs w:val="20"/>
              </w:rPr>
            </w:pPr>
            <w:r w:rsidRPr="00A736E5">
              <w:rPr>
                <w:sz w:val="20"/>
                <w:szCs w:val="20"/>
              </w:rPr>
              <w:t>Postal address:</w:t>
            </w:r>
          </w:p>
          <w:p w14:paraId="28E87AE0" w14:textId="77777777" w:rsidR="00E46A9C" w:rsidRPr="00A736E5" w:rsidRDefault="00E46A9C" w:rsidP="00F71CA7">
            <w:pPr>
              <w:spacing w:line="276" w:lineRule="auto"/>
              <w:rPr>
                <w:sz w:val="20"/>
                <w:szCs w:val="20"/>
              </w:rPr>
            </w:pPr>
            <w:r w:rsidRPr="00A736E5">
              <w:rPr>
                <w:sz w:val="20"/>
                <w:szCs w:val="20"/>
              </w:rPr>
              <w:t>Telephone:</w:t>
            </w:r>
          </w:p>
          <w:p w14:paraId="79BEA575" w14:textId="77777777" w:rsidR="00E46A9C" w:rsidRPr="00A736E5" w:rsidRDefault="00E46A9C" w:rsidP="00F71CA7">
            <w:pPr>
              <w:spacing w:line="276" w:lineRule="auto"/>
              <w:rPr>
                <w:sz w:val="20"/>
                <w:szCs w:val="20"/>
              </w:rPr>
            </w:pPr>
            <w:r w:rsidRPr="00A736E5">
              <w:rPr>
                <w:sz w:val="20"/>
                <w:szCs w:val="20"/>
              </w:rPr>
              <w:t>Email:</w:t>
            </w:r>
          </w:p>
        </w:tc>
      </w:tr>
      <w:tr w:rsidR="00E46A9C" w:rsidRPr="008A4F9C" w14:paraId="62471617" w14:textId="77777777" w:rsidTr="008E7EBE">
        <w:tc>
          <w:tcPr>
            <w:tcW w:w="2645" w:type="dxa"/>
            <w:shd w:val="clear" w:color="auto" w:fill="auto"/>
          </w:tcPr>
          <w:p w14:paraId="702098CA" w14:textId="77777777" w:rsidR="00E46A9C" w:rsidRDefault="00E46A9C" w:rsidP="00F71CA7">
            <w:pPr>
              <w:pStyle w:val="SFNTScheduleItem"/>
              <w:numPr>
                <w:ilvl w:val="0"/>
                <w:numId w:val="20"/>
              </w:numPr>
              <w:tabs>
                <w:tab w:val="clear" w:pos="720"/>
                <w:tab w:val="left" w:pos="840"/>
                <w:tab w:val="num" w:pos="1440"/>
              </w:tabs>
              <w:spacing w:line="276" w:lineRule="auto"/>
              <w:ind w:left="851" w:hanging="851"/>
              <w:rPr>
                <w:b/>
                <w:sz w:val="20"/>
                <w:szCs w:val="20"/>
              </w:rPr>
            </w:pPr>
            <w:bookmarkStart w:id="111" w:name="_Hlt314658188"/>
            <w:bookmarkStart w:id="112" w:name="_Ref48638650"/>
            <w:bookmarkEnd w:id="111"/>
            <w:r w:rsidRPr="00A736E5">
              <w:rPr>
                <w:b/>
                <w:sz w:val="20"/>
                <w:szCs w:val="20"/>
              </w:rPr>
              <w:t>Host</w:t>
            </w:r>
            <w:bookmarkEnd w:id="112"/>
            <w:r w:rsidRPr="00A736E5">
              <w:rPr>
                <w:b/>
                <w:sz w:val="20"/>
                <w:szCs w:val="20"/>
              </w:rPr>
              <w:t xml:space="preserve"> </w:t>
            </w:r>
          </w:p>
          <w:p w14:paraId="2D927545" w14:textId="77777777" w:rsidR="00CA44E1" w:rsidRPr="008E7EBE" w:rsidRDefault="00CA44E1" w:rsidP="00F71CA7">
            <w:pPr>
              <w:pStyle w:val="SFNTScheduleItem"/>
              <w:tabs>
                <w:tab w:val="left" w:pos="840"/>
              </w:tabs>
              <w:spacing w:line="276" w:lineRule="auto"/>
              <w:ind w:left="851"/>
              <w:rPr>
                <w:b/>
                <w:sz w:val="20"/>
                <w:szCs w:val="20"/>
              </w:rPr>
            </w:pPr>
            <w:r>
              <w:rPr>
                <w:sz w:val="20"/>
                <w:szCs w:val="20"/>
              </w:rPr>
              <w:t>(Parties)</w:t>
            </w:r>
          </w:p>
        </w:tc>
        <w:tc>
          <w:tcPr>
            <w:tcW w:w="6983" w:type="dxa"/>
            <w:shd w:val="clear" w:color="auto" w:fill="auto"/>
          </w:tcPr>
          <w:p w14:paraId="66A9A384" w14:textId="77777777" w:rsidR="00E46A9C" w:rsidRPr="00A736E5" w:rsidRDefault="00E46A9C" w:rsidP="00F71CA7">
            <w:pPr>
              <w:spacing w:line="276" w:lineRule="auto"/>
              <w:rPr>
                <w:sz w:val="20"/>
                <w:szCs w:val="20"/>
              </w:rPr>
            </w:pPr>
            <w:r w:rsidRPr="00A736E5">
              <w:rPr>
                <w:sz w:val="20"/>
                <w:szCs w:val="20"/>
              </w:rPr>
              <w:t>Name:</w:t>
            </w:r>
          </w:p>
          <w:p w14:paraId="14F2FBC9" w14:textId="77777777" w:rsidR="00E46A9C" w:rsidRPr="00A736E5" w:rsidRDefault="00E46A9C" w:rsidP="00F71CA7">
            <w:pPr>
              <w:spacing w:line="276" w:lineRule="auto"/>
              <w:rPr>
                <w:sz w:val="20"/>
                <w:szCs w:val="20"/>
              </w:rPr>
            </w:pPr>
            <w:r w:rsidRPr="00A736E5">
              <w:rPr>
                <w:sz w:val="20"/>
                <w:szCs w:val="20"/>
              </w:rPr>
              <w:t>ABN:</w:t>
            </w:r>
          </w:p>
          <w:p w14:paraId="48B21906" w14:textId="77777777" w:rsidR="00E46A9C" w:rsidRPr="00A736E5" w:rsidRDefault="00E46A9C" w:rsidP="00F71CA7">
            <w:pPr>
              <w:spacing w:line="276" w:lineRule="auto"/>
              <w:rPr>
                <w:sz w:val="20"/>
                <w:szCs w:val="20"/>
              </w:rPr>
            </w:pPr>
            <w:r w:rsidRPr="00A736E5">
              <w:rPr>
                <w:sz w:val="20"/>
                <w:szCs w:val="20"/>
              </w:rPr>
              <w:t>Contact person</w:t>
            </w:r>
            <w:r w:rsidR="009A3368">
              <w:rPr>
                <w:sz w:val="20"/>
                <w:szCs w:val="20"/>
              </w:rPr>
              <w:t xml:space="preserve"> and position</w:t>
            </w:r>
            <w:r w:rsidRPr="00A736E5">
              <w:rPr>
                <w:sz w:val="20"/>
                <w:szCs w:val="20"/>
              </w:rPr>
              <w:t>:</w:t>
            </w:r>
          </w:p>
          <w:p w14:paraId="7376CE33" w14:textId="77777777" w:rsidR="00E46A9C" w:rsidRPr="00A736E5" w:rsidRDefault="00E46A9C" w:rsidP="00F71CA7">
            <w:pPr>
              <w:spacing w:line="276" w:lineRule="auto"/>
              <w:rPr>
                <w:sz w:val="20"/>
                <w:szCs w:val="20"/>
              </w:rPr>
            </w:pPr>
            <w:r w:rsidRPr="00A736E5">
              <w:rPr>
                <w:sz w:val="20"/>
                <w:szCs w:val="20"/>
              </w:rPr>
              <w:t>Address:</w:t>
            </w:r>
          </w:p>
          <w:p w14:paraId="2FD15E42" w14:textId="77777777" w:rsidR="00E46A9C" w:rsidRPr="00A736E5" w:rsidRDefault="00E46A9C" w:rsidP="00F71CA7">
            <w:pPr>
              <w:spacing w:line="276" w:lineRule="auto"/>
              <w:rPr>
                <w:sz w:val="20"/>
                <w:szCs w:val="20"/>
              </w:rPr>
            </w:pPr>
            <w:r w:rsidRPr="00A736E5">
              <w:rPr>
                <w:sz w:val="20"/>
                <w:szCs w:val="20"/>
              </w:rPr>
              <w:t>Postal address:</w:t>
            </w:r>
          </w:p>
          <w:p w14:paraId="0E19DAD4" w14:textId="77777777" w:rsidR="00E46A9C" w:rsidRPr="00A736E5" w:rsidRDefault="00E46A9C" w:rsidP="00F71CA7">
            <w:pPr>
              <w:spacing w:line="276" w:lineRule="auto"/>
              <w:rPr>
                <w:sz w:val="20"/>
                <w:szCs w:val="20"/>
              </w:rPr>
            </w:pPr>
            <w:r w:rsidRPr="00A736E5">
              <w:rPr>
                <w:sz w:val="20"/>
                <w:szCs w:val="20"/>
              </w:rPr>
              <w:t>Telephone:</w:t>
            </w:r>
          </w:p>
          <w:p w14:paraId="10ECAA1F" w14:textId="77777777" w:rsidR="00E46A9C" w:rsidRPr="00A736E5" w:rsidRDefault="00E46A9C" w:rsidP="00F71CA7">
            <w:pPr>
              <w:spacing w:line="276" w:lineRule="auto"/>
              <w:rPr>
                <w:sz w:val="20"/>
                <w:szCs w:val="20"/>
              </w:rPr>
            </w:pPr>
            <w:r w:rsidRPr="00A736E5">
              <w:rPr>
                <w:sz w:val="20"/>
                <w:szCs w:val="20"/>
              </w:rPr>
              <w:t>Email:</w:t>
            </w:r>
          </w:p>
        </w:tc>
      </w:tr>
      <w:tr w:rsidR="00E46A9C" w:rsidRPr="00557458" w14:paraId="10C91490" w14:textId="77777777" w:rsidTr="008E7EBE">
        <w:tc>
          <w:tcPr>
            <w:tcW w:w="2645" w:type="dxa"/>
            <w:shd w:val="clear" w:color="auto" w:fill="auto"/>
          </w:tcPr>
          <w:p w14:paraId="5C275E59" w14:textId="77777777" w:rsidR="00E46A9C" w:rsidRDefault="00E46A9C" w:rsidP="00F71CA7">
            <w:pPr>
              <w:numPr>
                <w:ilvl w:val="0"/>
                <w:numId w:val="20"/>
              </w:numPr>
              <w:tabs>
                <w:tab w:val="clear" w:pos="720"/>
                <w:tab w:val="left" w:pos="840"/>
                <w:tab w:val="num" w:pos="1440"/>
              </w:tabs>
              <w:spacing w:line="276" w:lineRule="auto"/>
              <w:ind w:left="851" w:hanging="851"/>
              <w:rPr>
                <w:b/>
                <w:sz w:val="20"/>
                <w:szCs w:val="20"/>
              </w:rPr>
            </w:pPr>
            <w:bookmarkStart w:id="113" w:name="_Ref48638661"/>
            <w:bookmarkStart w:id="114" w:name="_Ref336250899"/>
            <w:r w:rsidRPr="005336F1">
              <w:rPr>
                <w:b/>
                <w:sz w:val="20"/>
                <w:szCs w:val="20"/>
              </w:rPr>
              <w:t>Employee</w:t>
            </w:r>
            <w:bookmarkEnd w:id="113"/>
          </w:p>
          <w:p w14:paraId="6D5B6F0B" w14:textId="77777777" w:rsidR="00CA44E1" w:rsidRPr="008E7EBE" w:rsidRDefault="00CA44E1" w:rsidP="00F71CA7">
            <w:pPr>
              <w:tabs>
                <w:tab w:val="left" w:pos="840"/>
              </w:tabs>
              <w:spacing w:line="276" w:lineRule="auto"/>
              <w:ind w:left="851"/>
              <w:rPr>
                <w:b/>
                <w:sz w:val="20"/>
                <w:szCs w:val="20"/>
              </w:rPr>
            </w:pPr>
            <w:r>
              <w:rPr>
                <w:sz w:val="20"/>
                <w:szCs w:val="20"/>
              </w:rPr>
              <w:t>(Parties)</w:t>
            </w:r>
          </w:p>
        </w:tc>
        <w:tc>
          <w:tcPr>
            <w:tcW w:w="6983" w:type="dxa"/>
            <w:shd w:val="clear" w:color="auto" w:fill="auto"/>
          </w:tcPr>
          <w:p w14:paraId="67BFFCB8" w14:textId="77777777" w:rsidR="00E46A9C" w:rsidRPr="005336F1" w:rsidRDefault="00E46A9C" w:rsidP="00F71CA7">
            <w:pPr>
              <w:spacing w:line="276" w:lineRule="auto"/>
              <w:rPr>
                <w:sz w:val="20"/>
                <w:szCs w:val="20"/>
              </w:rPr>
            </w:pPr>
            <w:r w:rsidRPr="005336F1">
              <w:rPr>
                <w:sz w:val="20"/>
                <w:szCs w:val="20"/>
              </w:rPr>
              <w:t>Name:</w:t>
            </w:r>
          </w:p>
          <w:p w14:paraId="4B4F0545" w14:textId="77777777" w:rsidR="00E46A9C" w:rsidRPr="005336F1" w:rsidRDefault="005336F1" w:rsidP="00F71CA7">
            <w:pPr>
              <w:spacing w:line="276" w:lineRule="auto"/>
              <w:rPr>
                <w:sz w:val="20"/>
                <w:szCs w:val="20"/>
              </w:rPr>
            </w:pPr>
            <w:r w:rsidRPr="005336F1">
              <w:rPr>
                <w:sz w:val="20"/>
                <w:szCs w:val="20"/>
              </w:rPr>
              <w:t>Residential a</w:t>
            </w:r>
            <w:r w:rsidR="00E46A9C" w:rsidRPr="005336F1">
              <w:rPr>
                <w:sz w:val="20"/>
                <w:szCs w:val="20"/>
              </w:rPr>
              <w:t>ddress:</w:t>
            </w:r>
          </w:p>
          <w:p w14:paraId="318A0D85" w14:textId="77777777" w:rsidR="00E46A9C" w:rsidRPr="005336F1" w:rsidRDefault="00E46A9C" w:rsidP="00F71CA7">
            <w:pPr>
              <w:spacing w:line="276" w:lineRule="auto"/>
              <w:rPr>
                <w:sz w:val="20"/>
                <w:szCs w:val="20"/>
              </w:rPr>
            </w:pPr>
            <w:r w:rsidRPr="005336F1">
              <w:rPr>
                <w:sz w:val="20"/>
                <w:szCs w:val="20"/>
              </w:rPr>
              <w:t>Postal address:</w:t>
            </w:r>
          </w:p>
          <w:p w14:paraId="18357EE9" w14:textId="77777777" w:rsidR="00E46A9C" w:rsidRPr="005336F1" w:rsidRDefault="00E46A9C" w:rsidP="00F71CA7">
            <w:pPr>
              <w:spacing w:line="276" w:lineRule="auto"/>
              <w:rPr>
                <w:sz w:val="20"/>
                <w:szCs w:val="20"/>
              </w:rPr>
            </w:pPr>
            <w:r w:rsidRPr="005336F1">
              <w:rPr>
                <w:sz w:val="20"/>
                <w:szCs w:val="20"/>
              </w:rPr>
              <w:t>Telephone:</w:t>
            </w:r>
          </w:p>
          <w:p w14:paraId="57527115" w14:textId="77777777" w:rsidR="00E46A9C" w:rsidRPr="00A736E5" w:rsidRDefault="00E46A9C" w:rsidP="00F71CA7">
            <w:pPr>
              <w:spacing w:line="276" w:lineRule="auto"/>
              <w:rPr>
                <w:sz w:val="20"/>
                <w:szCs w:val="20"/>
                <w:lang w:eastAsia="en-US"/>
              </w:rPr>
            </w:pPr>
            <w:r w:rsidRPr="005336F1">
              <w:rPr>
                <w:sz w:val="20"/>
                <w:szCs w:val="20"/>
              </w:rPr>
              <w:t>Email:</w:t>
            </w:r>
          </w:p>
        </w:tc>
      </w:tr>
      <w:tr w:rsidR="00E46A9C" w:rsidRPr="00557458" w14:paraId="0F56A085" w14:textId="77777777" w:rsidTr="008E7EBE">
        <w:tc>
          <w:tcPr>
            <w:tcW w:w="2645" w:type="dxa"/>
            <w:shd w:val="clear" w:color="auto" w:fill="auto"/>
          </w:tcPr>
          <w:p w14:paraId="0D269B4D" w14:textId="77777777" w:rsidR="00E46A9C" w:rsidRPr="00A736E5" w:rsidRDefault="00A736E5" w:rsidP="00F71CA7">
            <w:pPr>
              <w:numPr>
                <w:ilvl w:val="0"/>
                <w:numId w:val="20"/>
              </w:numPr>
              <w:tabs>
                <w:tab w:val="clear" w:pos="720"/>
                <w:tab w:val="left" w:pos="840"/>
                <w:tab w:val="num" w:pos="1440"/>
              </w:tabs>
              <w:spacing w:line="276" w:lineRule="auto"/>
              <w:ind w:left="851" w:hanging="851"/>
              <w:rPr>
                <w:b/>
                <w:sz w:val="20"/>
                <w:szCs w:val="20"/>
              </w:rPr>
            </w:pPr>
            <w:bookmarkStart w:id="115" w:name="_Hlt336959494"/>
            <w:bookmarkStart w:id="116" w:name="_Ref48656029"/>
            <w:bookmarkStart w:id="117" w:name="_Ref335126988"/>
            <w:bookmarkEnd w:id="114"/>
            <w:bookmarkEnd w:id="115"/>
            <w:r w:rsidRPr="00A736E5">
              <w:rPr>
                <w:b/>
                <w:sz w:val="20"/>
                <w:szCs w:val="20"/>
              </w:rPr>
              <w:t>Role</w:t>
            </w:r>
            <w:bookmarkEnd w:id="116"/>
          </w:p>
          <w:p w14:paraId="1D209B49" w14:textId="6F387843" w:rsidR="00E46A9C" w:rsidRPr="00A736E5" w:rsidRDefault="00E46A9C" w:rsidP="00F71CA7">
            <w:pPr>
              <w:tabs>
                <w:tab w:val="left" w:pos="840"/>
              </w:tabs>
              <w:spacing w:line="276" w:lineRule="auto"/>
              <w:ind w:left="851"/>
              <w:rPr>
                <w:sz w:val="20"/>
                <w:szCs w:val="20"/>
              </w:rPr>
            </w:pPr>
            <w:r w:rsidRPr="00A736E5">
              <w:rPr>
                <w:sz w:val="20"/>
                <w:szCs w:val="20"/>
              </w:rPr>
              <w:t xml:space="preserve">(clause </w:t>
            </w:r>
            <w:r w:rsidR="008E7EBE">
              <w:rPr>
                <w:sz w:val="20"/>
                <w:szCs w:val="20"/>
              </w:rPr>
              <w:fldChar w:fldCharType="begin"/>
            </w:r>
            <w:r w:rsidR="008E7EBE">
              <w:rPr>
                <w:sz w:val="20"/>
                <w:szCs w:val="20"/>
              </w:rPr>
              <w:instrText xml:space="preserve"> REF _Ref48655683 \w \h </w:instrText>
            </w:r>
            <w:r w:rsidR="00F71CA7">
              <w:rPr>
                <w:sz w:val="20"/>
                <w:szCs w:val="20"/>
              </w:rPr>
              <w:instrText xml:space="preserve"> \* MERGEFORMAT </w:instrText>
            </w:r>
            <w:r w:rsidR="008E7EBE">
              <w:rPr>
                <w:sz w:val="20"/>
                <w:szCs w:val="20"/>
              </w:rPr>
            </w:r>
            <w:r w:rsidR="008E7EBE">
              <w:rPr>
                <w:sz w:val="20"/>
                <w:szCs w:val="20"/>
              </w:rPr>
              <w:fldChar w:fldCharType="separate"/>
            </w:r>
            <w:r w:rsidR="00B41DF3">
              <w:rPr>
                <w:sz w:val="20"/>
                <w:szCs w:val="20"/>
              </w:rPr>
              <w:t>2(a)</w:t>
            </w:r>
            <w:r w:rsidR="008E7EBE">
              <w:rPr>
                <w:sz w:val="20"/>
                <w:szCs w:val="20"/>
              </w:rPr>
              <w:fldChar w:fldCharType="end"/>
            </w:r>
            <w:r w:rsidRPr="00A736E5">
              <w:rPr>
                <w:sz w:val="20"/>
                <w:szCs w:val="20"/>
              </w:rPr>
              <w:t>)</w:t>
            </w:r>
          </w:p>
        </w:tc>
        <w:tc>
          <w:tcPr>
            <w:tcW w:w="6983" w:type="dxa"/>
            <w:shd w:val="clear" w:color="auto" w:fill="auto"/>
          </w:tcPr>
          <w:p w14:paraId="06F20FD9" w14:textId="78D1A107" w:rsidR="00E46A9C" w:rsidRPr="00F71CA7" w:rsidRDefault="0029455D" w:rsidP="00F71CA7">
            <w:pPr>
              <w:pStyle w:val="SFNTClauseLevel1"/>
              <w:numPr>
                <w:ilvl w:val="0"/>
                <w:numId w:val="0"/>
              </w:numPr>
              <w:spacing w:line="276" w:lineRule="auto"/>
              <w:rPr>
                <w:i/>
                <w:sz w:val="20"/>
                <w:szCs w:val="20"/>
              </w:rPr>
            </w:pPr>
            <w:r w:rsidRPr="00F71CA7">
              <w:rPr>
                <w:b/>
                <w:sz w:val="20"/>
                <w:szCs w:val="20"/>
              </w:rPr>
              <w:t xml:space="preserve"> </w:t>
            </w:r>
            <w:r w:rsidRPr="00F71CA7">
              <w:rPr>
                <w:i/>
                <w:sz w:val="20"/>
                <w:szCs w:val="20"/>
              </w:rPr>
              <w:t>[insert here a general descrip</w:t>
            </w:r>
            <w:r w:rsidR="00FB583E" w:rsidRPr="00F71CA7">
              <w:rPr>
                <w:i/>
                <w:sz w:val="20"/>
                <w:szCs w:val="20"/>
              </w:rPr>
              <w:t>tion of the role or position</w:t>
            </w:r>
            <w:r w:rsidR="003F2151" w:rsidRPr="00F71CA7">
              <w:rPr>
                <w:i/>
                <w:sz w:val="20"/>
                <w:szCs w:val="20"/>
              </w:rPr>
              <w:t>, including whether it is full time or part-time</w:t>
            </w:r>
            <w:r w:rsidR="00FB583E" w:rsidRPr="00F71CA7">
              <w:rPr>
                <w:i/>
                <w:sz w:val="20"/>
                <w:szCs w:val="20"/>
              </w:rPr>
              <w:t xml:space="preserve">.  The </w:t>
            </w:r>
            <w:r w:rsidR="00BB009C" w:rsidRPr="00F71CA7">
              <w:rPr>
                <w:i/>
                <w:sz w:val="20"/>
                <w:szCs w:val="20"/>
              </w:rPr>
              <w:t xml:space="preserve">full </w:t>
            </w:r>
            <w:r w:rsidR="00FB583E" w:rsidRPr="00F71CA7">
              <w:rPr>
                <w:i/>
                <w:sz w:val="20"/>
                <w:szCs w:val="20"/>
              </w:rPr>
              <w:t>d</w:t>
            </w:r>
            <w:r w:rsidRPr="00F71CA7">
              <w:rPr>
                <w:i/>
                <w:sz w:val="20"/>
                <w:szCs w:val="20"/>
              </w:rPr>
              <w:t>etails</w:t>
            </w:r>
            <w:r w:rsidR="00FB583E" w:rsidRPr="00F71CA7">
              <w:rPr>
                <w:i/>
                <w:sz w:val="20"/>
                <w:szCs w:val="20"/>
              </w:rPr>
              <w:t xml:space="preserve"> or particulars</w:t>
            </w:r>
            <w:r w:rsidRPr="00F71CA7">
              <w:rPr>
                <w:i/>
                <w:sz w:val="20"/>
                <w:szCs w:val="20"/>
              </w:rPr>
              <w:t xml:space="preserve"> of the position and duties and/or job description should appear at Attachment A]</w:t>
            </w:r>
          </w:p>
        </w:tc>
      </w:tr>
      <w:tr w:rsidR="00E46A9C" w:rsidRPr="00557458" w14:paraId="7B92EE9C" w14:textId="77777777" w:rsidTr="008E7EBE">
        <w:tc>
          <w:tcPr>
            <w:tcW w:w="2645" w:type="dxa"/>
            <w:shd w:val="clear" w:color="auto" w:fill="auto"/>
          </w:tcPr>
          <w:p w14:paraId="0958D9FF" w14:textId="77777777" w:rsidR="00E46A9C" w:rsidRPr="00A736E5" w:rsidRDefault="008E7EBE" w:rsidP="00F71CA7">
            <w:pPr>
              <w:numPr>
                <w:ilvl w:val="0"/>
                <w:numId w:val="20"/>
              </w:numPr>
              <w:tabs>
                <w:tab w:val="clear" w:pos="720"/>
                <w:tab w:val="left" w:pos="840"/>
                <w:tab w:val="num" w:pos="1440"/>
              </w:tabs>
              <w:spacing w:line="276" w:lineRule="auto"/>
              <w:ind w:left="851" w:hanging="851"/>
              <w:rPr>
                <w:b/>
                <w:sz w:val="20"/>
                <w:szCs w:val="20"/>
              </w:rPr>
            </w:pPr>
            <w:bookmarkStart w:id="118" w:name="_Hlt336959636"/>
            <w:bookmarkStart w:id="119" w:name="_Ref48655765"/>
            <w:bookmarkEnd w:id="117"/>
            <w:bookmarkEnd w:id="118"/>
            <w:r>
              <w:rPr>
                <w:b/>
                <w:sz w:val="20"/>
                <w:szCs w:val="20"/>
              </w:rPr>
              <w:t>Term</w:t>
            </w:r>
            <w:bookmarkEnd w:id="119"/>
          </w:p>
          <w:p w14:paraId="30AFD0A6" w14:textId="692FA8B9" w:rsidR="00E46A9C" w:rsidRPr="00A736E5" w:rsidRDefault="00E46A9C" w:rsidP="00F71CA7">
            <w:pPr>
              <w:tabs>
                <w:tab w:val="left" w:pos="840"/>
              </w:tabs>
              <w:spacing w:line="276" w:lineRule="auto"/>
              <w:ind w:left="851"/>
              <w:rPr>
                <w:sz w:val="20"/>
                <w:szCs w:val="20"/>
              </w:rPr>
            </w:pPr>
            <w:r w:rsidRPr="00A736E5">
              <w:rPr>
                <w:sz w:val="20"/>
                <w:szCs w:val="20"/>
              </w:rPr>
              <w:t xml:space="preserve">(clause </w:t>
            </w:r>
            <w:r w:rsidR="008E7EBE">
              <w:rPr>
                <w:sz w:val="20"/>
                <w:szCs w:val="20"/>
              </w:rPr>
              <w:fldChar w:fldCharType="begin"/>
            </w:r>
            <w:r w:rsidR="008E7EBE">
              <w:rPr>
                <w:sz w:val="20"/>
                <w:szCs w:val="20"/>
              </w:rPr>
              <w:instrText xml:space="preserve"> REF _Ref48655699 \w \h </w:instrText>
            </w:r>
            <w:r w:rsidR="00F71CA7">
              <w:rPr>
                <w:sz w:val="20"/>
                <w:szCs w:val="20"/>
              </w:rPr>
              <w:instrText xml:space="preserve"> \* MERGEFORMAT </w:instrText>
            </w:r>
            <w:r w:rsidR="008E7EBE">
              <w:rPr>
                <w:sz w:val="20"/>
                <w:szCs w:val="20"/>
              </w:rPr>
            </w:r>
            <w:r w:rsidR="008E7EBE">
              <w:rPr>
                <w:sz w:val="20"/>
                <w:szCs w:val="20"/>
              </w:rPr>
              <w:fldChar w:fldCharType="separate"/>
            </w:r>
            <w:r w:rsidR="00B41DF3">
              <w:rPr>
                <w:sz w:val="20"/>
                <w:szCs w:val="20"/>
              </w:rPr>
              <w:t>3(a)</w:t>
            </w:r>
            <w:r w:rsidR="008E7EBE">
              <w:rPr>
                <w:sz w:val="20"/>
                <w:szCs w:val="20"/>
              </w:rPr>
              <w:fldChar w:fldCharType="end"/>
            </w:r>
            <w:r w:rsidRPr="00A736E5">
              <w:rPr>
                <w:sz w:val="20"/>
                <w:szCs w:val="20"/>
              </w:rPr>
              <w:t>)</w:t>
            </w:r>
          </w:p>
        </w:tc>
        <w:tc>
          <w:tcPr>
            <w:tcW w:w="6983" w:type="dxa"/>
            <w:shd w:val="clear" w:color="auto" w:fill="auto"/>
          </w:tcPr>
          <w:p w14:paraId="63E42EF1" w14:textId="6D2D4F26" w:rsidR="00E46A9C" w:rsidRPr="00F71CA7" w:rsidRDefault="008E7EBE" w:rsidP="00F71CA7">
            <w:pPr>
              <w:pStyle w:val="SFNTClauseLevel2"/>
              <w:numPr>
                <w:ilvl w:val="0"/>
                <w:numId w:val="0"/>
              </w:numPr>
              <w:spacing w:line="276" w:lineRule="auto"/>
              <w:rPr>
                <w:i/>
                <w:sz w:val="20"/>
                <w:szCs w:val="20"/>
              </w:rPr>
            </w:pPr>
            <w:r w:rsidRPr="00F71CA7">
              <w:rPr>
                <w:sz w:val="20"/>
                <w:szCs w:val="20"/>
              </w:rPr>
              <w:t>Commencement Date:</w:t>
            </w:r>
            <w:r w:rsidR="00606AD3" w:rsidRPr="00F71CA7">
              <w:rPr>
                <w:sz w:val="20"/>
                <w:szCs w:val="20"/>
              </w:rPr>
              <w:t xml:space="preserve"> </w:t>
            </w:r>
            <w:r w:rsidR="00606AD3" w:rsidRPr="00F71CA7">
              <w:rPr>
                <w:i/>
                <w:sz w:val="20"/>
                <w:szCs w:val="20"/>
              </w:rPr>
              <w:t>[insert the date on which the Secondment will commence]</w:t>
            </w:r>
          </w:p>
          <w:p w14:paraId="43E9CE0F" w14:textId="50BA370C" w:rsidR="008E7EBE" w:rsidRPr="00F71CA7" w:rsidRDefault="008E7EBE" w:rsidP="00F71CA7">
            <w:pPr>
              <w:pStyle w:val="SFNTClauseLevel2"/>
              <w:numPr>
                <w:ilvl w:val="0"/>
                <w:numId w:val="0"/>
              </w:numPr>
              <w:spacing w:line="276" w:lineRule="auto"/>
              <w:rPr>
                <w:i/>
                <w:sz w:val="20"/>
                <w:szCs w:val="20"/>
              </w:rPr>
            </w:pPr>
            <w:r w:rsidRPr="00F71CA7">
              <w:rPr>
                <w:sz w:val="20"/>
                <w:szCs w:val="20"/>
              </w:rPr>
              <w:t>Expiry Date:</w:t>
            </w:r>
            <w:r w:rsidR="00606AD3" w:rsidRPr="00F71CA7">
              <w:rPr>
                <w:sz w:val="20"/>
                <w:szCs w:val="20"/>
              </w:rPr>
              <w:t xml:space="preserve"> </w:t>
            </w:r>
            <w:r w:rsidR="00606AD3" w:rsidRPr="00F71CA7">
              <w:rPr>
                <w:i/>
                <w:sz w:val="20"/>
                <w:szCs w:val="20"/>
              </w:rPr>
              <w:t>[insert the date on which the Secondment will end]</w:t>
            </w:r>
          </w:p>
        </w:tc>
      </w:tr>
      <w:tr w:rsidR="00E46A9C" w:rsidRPr="00557458" w14:paraId="526F47AE" w14:textId="77777777" w:rsidTr="008E7EBE">
        <w:tc>
          <w:tcPr>
            <w:tcW w:w="2645" w:type="dxa"/>
            <w:shd w:val="clear" w:color="auto" w:fill="auto"/>
          </w:tcPr>
          <w:p w14:paraId="4ED8DCB8" w14:textId="77777777" w:rsidR="00E46A9C" w:rsidRPr="00A736E5" w:rsidRDefault="00E46A9C" w:rsidP="00F71CA7">
            <w:pPr>
              <w:numPr>
                <w:ilvl w:val="0"/>
                <w:numId w:val="20"/>
              </w:numPr>
              <w:tabs>
                <w:tab w:val="clear" w:pos="720"/>
                <w:tab w:val="left" w:pos="840"/>
                <w:tab w:val="num" w:pos="1440"/>
              </w:tabs>
              <w:spacing w:line="276" w:lineRule="auto"/>
              <w:ind w:left="851" w:hanging="851"/>
              <w:rPr>
                <w:b/>
                <w:sz w:val="20"/>
                <w:szCs w:val="20"/>
              </w:rPr>
            </w:pPr>
            <w:bookmarkStart w:id="120" w:name="_Ref48638774"/>
            <w:r w:rsidRPr="00A736E5">
              <w:rPr>
                <w:b/>
                <w:sz w:val="20"/>
                <w:szCs w:val="20"/>
              </w:rPr>
              <w:t>Location</w:t>
            </w:r>
            <w:bookmarkEnd w:id="120"/>
          </w:p>
          <w:p w14:paraId="70985708" w14:textId="1DFC76EB" w:rsidR="00E46A9C" w:rsidRPr="00A736E5" w:rsidRDefault="00E46A9C" w:rsidP="00F71CA7">
            <w:pPr>
              <w:tabs>
                <w:tab w:val="left" w:pos="840"/>
              </w:tabs>
              <w:spacing w:line="276" w:lineRule="auto"/>
              <w:ind w:left="851"/>
              <w:rPr>
                <w:sz w:val="20"/>
                <w:szCs w:val="20"/>
              </w:rPr>
            </w:pPr>
            <w:r w:rsidRPr="00A736E5">
              <w:rPr>
                <w:sz w:val="20"/>
                <w:szCs w:val="20"/>
              </w:rPr>
              <w:t xml:space="preserve">(clause </w:t>
            </w:r>
            <w:r w:rsidR="00CA44E1">
              <w:rPr>
                <w:sz w:val="20"/>
                <w:szCs w:val="20"/>
              </w:rPr>
              <w:fldChar w:fldCharType="begin"/>
            </w:r>
            <w:r w:rsidR="00CA44E1">
              <w:rPr>
                <w:sz w:val="20"/>
                <w:szCs w:val="20"/>
              </w:rPr>
              <w:instrText xml:space="preserve"> REF _Ref48655856 \w \h </w:instrText>
            </w:r>
            <w:r w:rsidR="00F71CA7">
              <w:rPr>
                <w:sz w:val="20"/>
                <w:szCs w:val="20"/>
              </w:rPr>
              <w:instrText xml:space="preserve"> \* MERGEFORMAT </w:instrText>
            </w:r>
            <w:r w:rsidR="00CA44E1">
              <w:rPr>
                <w:sz w:val="20"/>
                <w:szCs w:val="20"/>
              </w:rPr>
            </w:r>
            <w:r w:rsidR="00CA44E1">
              <w:rPr>
                <w:sz w:val="20"/>
                <w:szCs w:val="20"/>
              </w:rPr>
              <w:fldChar w:fldCharType="separate"/>
            </w:r>
            <w:r w:rsidR="00B41DF3">
              <w:rPr>
                <w:sz w:val="20"/>
                <w:szCs w:val="20"/>
              </w:rPr>
              <w:t>5(a)</w:t>
            </w:r>
            <w:r w:rsidR="00CA44E1">
              <w:rPr>
                <w:sz w:val="20"/>
                <w:szCs w:val="20"/>
              </w:rPr>
              <w:fldChar w:fldCharType="end"/>
            </w:r>
            <w:r w:rsidRPr="00A736E5">
              <w:rPr>
                <w:sz w:val="20"/>
                <w:szCs w:val="20"/>
              </w:rPr>
              <w:t>)</w:t>
            </w:r>
          </w:p>
        </w:tc>
        <w:tc>
          <w:tcPr>
            <w:tcW w:w="6983" w:type="dxa"/>
            <w:shd w:val="clear" w:color="auto" w:fill="auto"/>
          </w:tcPr>
          <w:p w14:paraId="1F4FC618" w14:textId="77777777" w:rsidR="00E46A9C" w:rsidRPr="00F71CA7" w:rsidRDefault="00606AD3" w:rsidP="00F71CA7">
            <w:pPr>
              <w:pStyle w:val="SFNTClauseLevel1"/>
              <w:numPr>
                <w:ilvl w:val="0"/>
                <w:numId w:val="0"/>
              </w:numPr>
              <w:tabs>
                <w:tab w:val="left" w:pos="433"/>
              </w:tabs>
              <w:spacing w:line="276" w:lineRule="auto"/>
              <w:rPr>
                <w:i/>
                <w:sz w:val="20"/>
                <w:szCs w:val="20"/>
                <w:lang w:eastAsia="x-none"/>
              </w:rPr>
            </w:pPr>
            <w:r w:rsidRPr="00F71CA7">
              <w:rPr>
                <w:sz w:val="20"/>
                <w:szCs w:val="20"/>
                <w:lang w:eastAsia="x-none"/>
              </w:rPr>
              <w:t xml:space="preserve"> </w:t>
            </w:r>
            <w:r w:rsidR="00BC27FD" w:rsidRPr="00F71CA7">
              <w:rPr>
                <w:i/>
                <w:sz w:val="20"/>
                <w:szCs w:val="20"/>
              </w:rPr>
              <w:t>[Set out here the location(s) where the Employee will undertake the Duties</w:t>
            </w:r>
            <w:r w:rsidR="00ED7E6C" w:rsidRPr="00F71CA7">
              <w:rPr>
                <w:i/>
                <w:sz w:val="20"/>
                <w:szCs w:val="20"/>
              </w:rPr>
              <w:t>]</w:t>
            </w:r>
          </w:p>
        </w:tc>
      </w:tr>
      <w:tr w:rsidR="00E46A9C" w:rsidRPr="00557458" w14:paraId="04F49888" w14:textId="77777777" w:rsidTr="008E7EBE">
        <w:tc>
          <w:tcPr>
            <w:tcW w:w="2645" w:type="dxa"/>
            <w:shd w:val="clear" w:color="auto" w:fill="auto"/>
          </w:tcPr>
          <w:p w14:paraId="121DCA8F" w14:textId="77777777" w:rsidR="00E46A9C" w:rsidRPr="00A736E5" w:rsidRDefault="00E46A9C" w:rsidP="00F71CA7">
            <w:pPr>
              <w:numPr>
                <w:ilvl w:val="0"/>
                <w:numId w:val="20"/>
              </w:numPr>
              <w:tabs>
                <w:tab w:val="clear" w:pos="720"/>
                <w:tab w:val="left" w:pos="840"/>
                <w:tab w:val="num" w:pos="1440"/>
              </w:tabs>
              <w:spacing w:line="276" w:lineRule="auto"/>
              <w:ind w:left="851" w:hanging="851"/>
              <w:rPr>
                <w:b/>
                <w:sz w:val="20"/>
                <w:szCs w:val="20"/>
              </w:rPr>
            </w:pPr>
            <w:bookmarkStart w:id="121" w:name="_Ref48638802"/>
            <w:r w:rsidRPr="00A736E5">
              <w:rPr>
                <w:b/>
                <w:sz w:val="20"/>
                <w:szCs w:val="20"/>
              </w:rPr>
              <w:t>Secondment Fee</w:t>
            </w:r>
            <w:bookmarkEnd w:id="121"/>
          </w:p>
          <w:p w14:paraId="1BF09C74" w14:textId="14373583" w:rsidR="00E46A9C" w:rsidRPr="00A736E5" w:rsidRDefault="00E46A9C" w:rsidP="00F71CA7">
            <w:pPr>
              <w:tabs>
                <w:tab w:val="left" w:pos="840"/>
              </w:tabs>
              <w:spacing w:line="276" w:lineRule="auto"/>
              <w:ind w:left="851"/>
              <w:rPr>
                <w:sz w:val="20"/>
                <w:szCs w:val="20"/>
              </w:rPr>
            </w:pPr>
            <w:r w:rsidRPr="00A736E5">
              <w:rPr>
                <w:sz w:val="20"/>
                <w:szCs w:val="20"/>
              </w:rPr>
              <w:t>(clause</w:t>
            </w:r>
            <w:r w:rsidR="00967724">
              <w:rPr>
                <w:sz w:val="20"/>
                <w:szCs w:val="20"/>
              </w:rPr>
              <w:t xml:space="preserve"> </w:t>
            </w:r>
            <w:r w:rsidR="00DC657E">
              <w:rPr>
                <w:sz w:val="20"/>
                <w:szCs w:val="20"/>
              </w:rPr>
              <w:fldChar w:fldCharType="begin"/>
            </w:r>
            <w:r w:rsidR="00DC657E">
              <w:rPr>
                <w:sz w:val="20"/>
                <w:szCs w:val="20"/>
              </w:rPr>
              <w:instrText xml:space="preserve"> REF _Ref48655650 \w \h </w:instrText>
            </w:r>
            <w:r w:rsidR="00F71CA7">
              <w:rPr>
                <w:sz w:val="20"/>
                <w:szCs w:val="20"/>
              </w:rPr>
              <w:instrText xml:space="preserve"> \* MERGEFORMAT </w:instrText>
            </w:r>
            <w:r w:rsidR="00DC657E">
              <w:rPr>
                <w:sz w:val="20"/>
                <w:szCs w:val="20"/>
              </w:rPr>
            </w:r>
            <w:r w:rsidR="00DC657E">
              <w:rPr>
                <w:sz w:val="20"/>
                <w:szCs w:val="20"/>
              </w:rPr>
              <w:fldChar w:fldCharType="separate"/>
            </w:r>
            <w:r w:rsidR="00B41DF3">
              <w:rPr>
                <w:sz w:val="20"/>
                <w:szCs w:val="20"/>
              </w:rPr>
              <w:t>7</w:t>
            </w:r>
            <w:r w:rsidR="00DC657E">
              <w:rPr>
                <w:sz w:val="20"/>
                <w:szCs w:val="20"/>
              </w:rPr>
              <w:fldChar w:fldCharType="end"/>
            </w:r>
            <w:r w:rsidRPr="00A736E5">
              <w:rPr>
                <w:sz w:val="20"/>
                <w:szCs w:val="20"/>
              </w:rPr>
              <w:t>)</w:t>
            </w:r>
          </w:p>
        </w:tc>
        <w:tc>
          <w:tcPr>
            <w:tcW w:w="6983" w:type="dxa"/>
            <w:shd w:val="clear" w:color="auto" w:fill="auto"/>
          </w:tcPr>
          <w:p w14:paraId="78AED312" w14:textId="32052EB2" w:rsidR="00BC27FD" w:rsidRPr="00F71CA7" w:rsidRDefault="00CA44E1" w:rsidP="00F71CA7">
            <w:pPr>
              <w:pStyle w:val="SFNTClauseLevel1"/>
              <w:numPr>
                <w:ilvl w:val="0"/>
                <w:numId w:val="0"/>
              </w:numPr>
              <w:spacing w:line="276" w:lineRule="auto"/>
              <w:rPr>
                <w:sz w:val="20"/>
                <w:szCs w:val="20"/>
              </w:rPr>
            </w:pPr>
            <w:r w:rsidRPr="00F71CA7">
              <w:rPr>
                <w:sz w:val="20"/>
                <w:szCs w:val="20"/>
              </w:rPr>
              <w:t>$</w:t>
            </w:r>
            <w:r w:rsidR="00FB583E" w:rsidRPr="00F71CA7">
              <w:rPr>
                <w:sz w:val="20"/>
                <w:szCs w:val="20"/>
              </w:rPr>
              <w:t xml:space="preserve"> </w:t>
            </w:r>
            <w:r w:rsidRPr="00F71CA7">
              <w:rPr>
                <w:i/>
                <w:sz w:val="20"/>
                <w:szCs w:val="20"/>
              </w:rPr>
              <w:t>[insert amount]</w:t>
            </w:r>
            <w:r w:rsidRPr="00F71CA7">
              <w:rPr>
                <w:sz w:val="20"/>
                <w:szCs w:val="20"/>
              </w:rPr>
              <w:t xml:space="preserve">, </w:t>
            </w:r>
            <w:r w:rsidR="00ED184F" w:rsidRPr="00F71CA7">
              <w:rPr>
                <w:sz w:val="20"/>
                <w:szCs w:val="20"/>
              </w:rPr>
              <w:t xml:space="preserve">exclusive </w:t>
            </w:r>
            <w:r w:rsidRPr="00F71CA7">
              <w:rPr>
                <w:sz w:val="20"/>
                <w:szCs w:val="20"/>
              </w:rPr>
              <w:t>of GST</w:t>
            </w:r>
            <w:r w:rsidR="00BC27FD" w:rsidRPr="00F71CA7">
              <w:rPr>
                <w:sz w:val="20"/>
                <w:szCs w:val="20"/>
              </w:rPr>
              <w:t xml:space="preserve"> </w:t>
            </w:r>
            <w:r w:rsidR="00BC27FD" w:rsidRPr="00F71CA7">
              <w:rPr>
                <w:i/>
                <w:sz w:val="20"/>
                <w:szCs w:val="20"/>
              </w:rPr>
              <w:t>[or delete and insert ‘NIL’ if no fee will apply</w:t>
            </w:r>
            <w:r w:rsidRPr="00F71CA7">
              <w:rPr>
                <w:sz w:val="20"/>
                <w:szCs w:val="20"/>
              </w:rPr>
              <w:t>.</w:t>
            </w:r>
          </w:p>
          <w:p w14:paraId="65E45DEF" w14:textId="6E89DFFC" w:rsidR="00CA44E1" w:rsidRPr="00F71CA7" w:rsidRDefault="00606AD3" w:rsidP="00F71CA7">
            <w:pPr>
              <w:pStyle w:val="SFNTClauseLevel1"/>
              <w:numPr>
                <w:ilvl w:val="0"/>
                <w:numId w:val="0"/>
              </w:numPr>
              <w:spacing w:line="276" w:lineRule="auto"/>
              <w:rPr>
                <w:sz w:val="20"/>
                <w:szCs w:val="20"/>
              </w:rPr>
            </w:pPr>
            <w:r w:rsidRPr="00F71CA7">
              <w:rPr>
                <w:sz w:val="20"/>
                <w:szCs w:val="20"/>
              </w:rPr>
              <w:t xml:space="preserve">  </w:t>
            </w:r>
            <w:r w:rsidR="00FB583E" w:rsidRPr="00F71CA7">
              <w:rPr>
                <w:i/>
                <w:sz w:val="20"/>
                <w:szCs w:val="20"/>
              </w:rPr>
              <w:t xml:space="preserve">[Set out here any method or manner of payment that differs from that set out in clause </w:t>
            </w:r>
            <w:r w:rsidR="00FB583E" w:rsidRPr="00F71CA7">
              <w:rPr>
                <w:i/>
                <w:sz w:val="20"/>
                <w:szCs w:val="20"/>
              </w:rPr>
              <w:fldChar w:fldCharType="begin"/>
            </w:r>
            <w:r w:rsidR="00FB583E" w:rsidRPr="00F71CA7">
              <w:rPr>
                <w:i/>
                <w:sz w:val="20"/>
                <w:szCs w:val="20"/>
              </w:rPr>
              <w:instrText xml:space="preserve"> REF _Ref48655650 \w \h </w:instrText>
            </w:r>
            <w:r w:rsidR="00F71CA7" w:rsidRPr="00F71CA7">
              <w:rPr>
                <w:i/>
                <w:sz w:val="20"/>
                <w:szCs w:val="20"/>
              </w:rPr>
              <w:instrText xml:space="preserve"> \* MERGEFORMAT </w:instrText>
            </w:r>
            <w:r w:rsidR="00FB583E" w:rsidRPr="00F71CA7">
              <w:rPr>
                <w:i/>
                <w:sz w:val="20"/>
                <w:szCs w:val="20"/>
              </w:rPr>
            </w:r>
            <w:r w:rsidR="00FB583E" w:rsidRPr="00F71CA7">
              <w:rPr>
                <w:i/>
                <w:sz w:val="20"/>
                <w:szCs w:val="20"/>
              </w:rPr>
              <w:fldChar w:fldCharType="separate"/>
            </w:r>
            <w:r w:rsidR="00B41DF3">
              <w:rPr>
                <w:i/>
                <w:sz w:val="20"/>
                <w:szCs w:val="20"/>
              </w:rPr>
              <w:t>7</w:t>
            </w:r>
            <w:r w:rsidR="00FB583E" w:rsidRPr="00F71CA7">
              <w:rPr>
                <w:i/>
                <w:sz w:val="20"/>
                <w:szCs w:val="20"/>
              </w:rPr>
              <w:fldChar w:fldCharType="end"/>
            </w:r>
            <w:r w:rsidR="00ED7E6C" w:rsidRPr="00F71CA7">
              <w:rPr>
                <w:i/>
                <w:sz w:val="20"/>
                <w:szCs w:val="20"/>
              </w:rPr>
              <w:t>]</w:t>
            </w:r>
          </w:p>
        </w:tc>
      </w:tr>
      <w:tr w:rsidR="00B66E54" w:rsidRPr="00557458" w14:paraId="44E64700" w14:textId="77777777" w:rsidTr="008E7EBE">
        <w:tc>
          <w:tcPr>
            <w:tcW w:w="2645" w:type="dxa"/>
            <w:shd w:val="clear" w:color="auto" w:fill="auto"/>
          </w:tcPr>
          <w:p w14:paraId="7CB6932E" w14:textId="47C7E3CA" w:rsidR="00B66E54" w:rsidRDefault="00B66E54" w:rsidP="00F71CA7">
            <w:pPr>
              <w:numPr>
                <w:ilvl w:val="0"/>
                <w:numId w:val="20"/>
              </w:numPr>
              <w:tabs>
                <w:tab w:val="clear" w:pos="720"/>
                <w:tab w:val="left" w:pos="840"/>
                <w:tab w:val="num" w:pos="1440"/>
              </w:tabs>
              <w:spacing w:line="276" w:lineRule="auto"/>
              <w:ind w:left="851" w:hanging="851"/>
              <w:rPr>
                <w:b/>
                <w:sz w:val="20"/>
                <w:szCs w:val="20"/>
              </w:rPr>
            </w:pPr>
            <w:bookmarkStart w:id="122" w:name="_Ref54684349"/>
            <w:r>
              <w:rPr>
                <w:b/>
                <w:sz w:val="20"/>
                <w:szCs w:val="20"/>
              </w:rPr>
              <w:lastRenderedPageBreak/>
              <w:t>Intellectual Property</w:t>
            </w:r>
            <w:bookmarkEnd w:id="122"/>
          </w:p>
        </w:tc>
        <w:tc>
          <w:tcPr>
            <w:tcW w:w="6983" w:type="dxa"/>
            <w:shd w:val="clear" w:color="auto" w:fill="auto"/>
          </w:tcPr>
          <w:p w14:paraId="03393657" w14:textId="072D13F8" w:rsidR="00B66E54" w:rsidRPr="00F71CA7" w:rsidRDefault="00B66E54" w:rsidP="00F71CA7">
            <w:pPr>
              <w:pStyle w:val="SFNTClauseLevel1"/>
              <w:numPr>
                <w:ilvl w:val="0"/>
                <w:numId w:val="0"/>
              </w:numPr>
              <w:spacing w:line="276" w:lineRule="auto"/>
              <w:rPr>
                <w:i/>
                <w:sz w:val="20"/>
                <w:szCs w:val="20"/>
              </w:rPr>
            </w:pPr>
            <w:r w:rsidRPr="00F71CA7">
              <w:rPr>
                <w:sz w:val="20"/>
                <w:szCs w:val="20"/>
              </w:rPr>
              <w:t xml:space="preserve"> </w:t>
            </w:r>
            <w:r w:rsidRPr="00F71CA7">
              <w:rPr>
                <w:i/>
                <w:sz w:val="20"/>
                <w:szCs w:val="20"/>
              </w:rPr>
              <w:t>[Set out here alternative intellectual property arrangement</w:t>
            </w:r>
            <w:r w:rsidR="00B718FA" w:rsidRPr="00F71CA7">
              <w:rPr>
                <w:i/>
                <w:sz w:val="20"/>
                <w:szCs w:val="20"/>
              </w:rPr>
              <w:t>s</w:t>
            </w:r>
            <w:r w:rsidRPr="00F71CA7">
              <w:rPr>
                <w:i/>
                <w:sz w:val="20"/>
                <w:szCs w:val="20"/>
              </w:rPr>
              <w:t xml:space="preserve"> if required </w:t>
            </w:r>
            <w:r w:rsidR="00B718FA" w:rsidRPr="00F71CA7">
              <w:rPr>
                <w:i/>
                <w:sz w:val="20"/>
                <w:szCs w:val="20"/>
              </w:rPr>
              <w:t>(</w:t>
            </w:r>
            <w:r w:rsidRPr="00F71CA7">
              <w:rPr>
                <w:i/>
                <w:sz w:val="20"/>
                <w:szCs w:val="20"/>
              </w:rPr>
              <w:t>having regard to the nature and purpose of the secondment</w:t>
            </w:r>
            <w:r w:rsidR="00B718FA" w:rsidRPr="00F71CA7">
              <w:rPr>
                <w:i/>
                <w:sz w:val="20"/>
                <w:szCs w:val="20"/>
              </w:rPr>
              <w:t>)</w:t>
            </w:r>
            <w:r w:rsidRPr="00F71CA7">
              <w:rPr>
                <w:i/>
                <w:sz w:val="20"/>
                <w:szCs w:val="20"/>
              </w:rPr>
              <w:t xml:space="preserve"> OR state ‘Not applicable’.]</w:t>
            </w:r>
          </w:p>
        </w:tc>
      </w:tr>
      <w:tr w:rsidR="0029455D" w:rsidRPr="00557458" w14:paraId="0D1871AF" w14:textId="77777777" w:rsidTr="008E7EBE">
        <w:tc>
          <w:tcPr>
            <w:tcW w:w="2645" w:type="dxa"/>
            <w:shd w:val="clear" w:color="auto" w:fill="auto"/>
          </w:tcPr>
          <w:p w14:paraId="368C52CD" w14:textId="77777777" w:rsidR="0029455D" w:rsidRPr="00A736E5" w:rsidRDefault="0029455D" w:rsidP="00F71CA7">
            <w:pPr>
              <w:numPr>
                <w:ilvl w:val="0"/>
                <w:numId w:val="20"/>
              </w:numPr>
              <w:tabs>
                <w:tab w:val="clear" w:pos="720"/>
                <w:tab w:val="left" w:pos="840"/>
                <w:tab w:val="num" w:pos="1440"/>
              </w:tabs>
              <w:spacing w:line="276" w:lineRule="auto"/>
              <w:ind w:left="851" w:hanging="851"/>
              <w:rPr>
                <w:b/>
                <w:sz w:val="20"/>
                <w:szCs w:val="20"/>
              </w:rPr>
            </w:pPr>
            <w:bookmarkStart w:id="123" w:name="_Ref48656428"/>
            <w:r>
              <w:rPr>
                <w:b/>
                <w:sz w:val="20"/>
                <w:szCs w:val="20"/>
              </w:rPr>
              <w:t>Additional requirements</w:t>
            </w:r>
            <w:bookmarkEnd w:id="123"/>
          </w:p>
        </w:tc>
        <w:tc>
          <w:tcPr>
            <w:tcW w:w="6983" w:type="dxa"/>
            <w:shd w:val="clear" w:color="auto" w:fill="auto"/>
          </w:tcPr>
          <w:p w14:paraId="4051618F" w14:textId="3589881E" w:rsidR="0029455D" w:rsidRPr="00F71CA7" w:rsidRDefault="00606AD3" w:rsidP="00F71CA7">
            <w:pPr>
              <w:pStyle w:val="SFNTClauseLevel1"/>
              <w:numPr>
                <w:ilvl w:val="0"/>
                <w:numId w:val="0"/>
              </w:numPr>
              <w:spacing w:line="276" w:lineRule="auto"/>
              <w:rPr>
                <w:i/>
                <w:sz w:val="20"/>
                <w:szCs w:val="20"/>
              </w:rPr>
            </w:pPr>
            <w:r w:rsidRPr="00F71CA7">
              <w:rPr>
                <w:sz w:val="20"/>
                <w:szCs w:val="20"/>
              </w:rPr>
              <w:t xml:space="preserve">  </w:t>
            </w:r>
            <w:r w:rsidRPr="00F71CA7">
              <w:rPr>
                <w:i/>
                <w:sz w:val="20"/>
                <w:szCs w:val="20"/>
              </w:rPr>
              <w:t>[insert here any additional requirements not already set out in the terms,</w:t>
            </w:r>
            <w:r w:rsidR="00ED7E6C" w:rsidRPr="00F71CA7">
              <w:rPr>
                <w:i/>
                <w:sz w:val="20"/>
                <w:szCs w:val="20"/>
              </w:rPr>
              <w:t xml:space="preserve"> this Schedule or Attachment A, e.g. </w:t>
            </w:r>
            <w:r w:rsidRPr="00F71CA7">
              <w:rPr>
                <w:i/>
                <w:sz w:val="20"/>
                <w:szCs w:val="20"/>
              </w:rPr>
              <w:t>criminal history check, working with children clearance</w:t>
            </w:r>
            <w:r w:rsidR="00ED7E6C" w:rsidRPr="00F71CA7">
              <w:rPr>
                <w:i/>
                <w:sz w:val="20"/>
                <w:szCs w:val="20"/>
              </w:rPr>
              <w:t xml:space="preserve">, specific qualifications </w:t>
            </w:r>
            <w:r w:rsidR="0036540B" w:rsidRPr="00F71CA7">
              <w:rPr>
                <w:i/>
                <w:sz w:val="20"/>
                <w:szCs w:val="20"/>
              </w:rPr>
              <w:t>or</w:t>
            </w:r>
            <w:r w:rsidR="00ED7E6C" w:rsidRPr="00F71CA7">
              <w:rPr>
                <w:i/>
                <w:sz w:val="20"/>
                <w:szCs w:val="20"/>
              </w:rPr>
              <w:t xml:space="preserve"> accreditations</w:t>
            </w:r>
            <w:r w:rsidR="003F2151" w:rsidRPr="00F71CA7">
              <w:rPr>
                <w:i/>
                <w:sz w:val="20"/>
                <w:szCs w:val="20"/>
              </w:rPr>
              <w:t>, working hours, or split of working hours between the host and the employer</w:t>
            </w:r>
            <w:r w:rsidR="00ED7E6C" w:rsidRPr="00F71CA7">
              <w:rPr>
                <w:i/>
                <w:sz w:val="20"/>
                <w:szCs w:val="20"/>
              </w:rPr>
              <w:t>.  Where special conditions are required (e.g. changes to the</w:t>
            </w:r>
            <w:r w:rsidR="00BB009C" w:rsidRPr="00F71CA7">
              <w:rPr>
                <w:i/>
                <w:sz w:val="20"/>
                <w:szCs w:val="20"/>
              </w:rPr>
              <w:t xml:space="preserve"> Agreed Terms, such as</w:t>
            </w:r>
            <w:r w:rsidR="00ED7E6C" w:rsidRPr="00F71CA7">
              <w:rPr>
                <w:i/>
                <w:sz w:val="20"/>
                <w:szCs w:val="20"/>
              </w:rPr>
              <w:t xml:space="preserve"> liability</w:t>
            </w:r>
            <w:r w:rsidR="00325083" w:rsidRPr="00F71CA7">
              <w:rPr>
                <w:i/>
                <w:sz w:val="20"/>
                <w:szCs w:val="20"/>
              </w:rPr>
              <w:t>, risk</w:t>
            </w:r>
            <w:r w:rsidR="00ED7E6C" w:rsidRPr="00F71CA7">
              <w:rPr>
                <w:i/>
                <w:sz w:val="20"/>
                <w:szCs w:val="20"/>
              </w:rPr>
              <w:t xml:space="preserve"> or intellectual property provisions</w:t>
            </w:r>
            <w:r w:rsidR="0036540B" w:rsidRPr="00F71CA7">
              <w:rPr>
                <w:i/>
                <w:sz w:val="20"/>
                <w:szCs w:val="20"/>
              </w:rPr>
              <w:t>)</w:t>
            </w:r>
            <w:r w:rsidR="00ED7E6C" w:rsidRPr="00F71CA7">
              <w:rPr>
                <w:i/>
                <w:sz w:val="20"/>
                <w:szCs w:val="20"/>
              </w:rPr>
              <w:t xml:space="preserve"> seek legal </w:t>
            </w:r>
            <w:r w:rsidR="00250C16" w:rsidRPr="00F71CA7">
              <w:rPr>
                <w:i/>
                <w:sz w:val="20"/>
                <w:szCs w:val="20"/>
              </w:rPr>
              <w:t xml:space="preserve">drafting </w:t>
            </w:r>
            <w:r w:rsidR="0036540B" w:rsidRPr="00F71CA7">
              <w:rPr>
                <w:i/>
                <w:sz w:val="20"/>
                <w:szCs w:val="20"/>
              </w:rPr>
              <w:t xml:space="preserve">assistance – Note no change </w:t>
            </w:r>
            <w:r w:rsidR="00325083" w:rsidRPr="00F71CA7">
              <w:rPr>
                <w:i/>
                <w:sz w:val="20"/>
                <w:szCs w:val="20"/>
              </w:rPr>
              <w:t>may</w:t>
            </w:r>
            <w:r w:rsidR="0036540B" w:rsidRPr="00F71CA7">
              <w:rPr>
                <w:i/>
                <w:sz w:val="20"/>
                <w:szCs w:val="20"/>
              </w:rPr>
              <w:t xml:space="preserve"> be made to the employee’s employment status</w:t>
            </w:r>
            <w:r w:rsidR="00ED7E6C" w:rsidRPr="00F71CA7">
              <w:rPr>
                <w:i/>
                <w:sz w:val="20"/>
                <w:szCs w:val="20"/>
              </w:rPr>
              <w:t>.]</w:t>
            </w:r>
          </w:p>
        </w:tc>
      </w:tr>
    </w:tbl>
    <w:p w14:paraId="7DCE0C08" w14:textId="77777777" w:rsidR="00B21E4A" w:rsidRPr="0036540B" w:rsidRDefault="00B21E4A" w:rsidP="00F71CA7">
      <w:pPr>
        <w:spacing w:line="276" w:lineRule="auto"/>
        <w:rPr>
          <w:sz w:val="8"/>
          <w:szCs w:val="8"/>
          <w:highlight w:val="yellow"/>
        </w:rPr>
      </w:pPr>
      <w:bookmarkStart w:id="124" w:name="_Toc336852690"/>
      <w:bookmarkStart w:id="125" w:name="ScheduleC"/>
      <w:bookmarkEnd w:id="108"/>
      <w:bookmarkEnd w:id="109"/>
      <w:bookmarkEnd w:id="124"/>
    </w:p>
    <w:p w14:paraId="64B0775B" w14:textId="77777777" w:rsidR="00603A02" w:rsidRPr="00AA28AE" w:rsidRDefault="00603A02" w:rsidP="00F71CA7">
      <w:pPr>
        <w:pStyle w:val="PANormal"/>
        <w:spacing w:before="120" w:after="120" w:line="276" w:lineRule="auto"/>
        <w:ind w:left="0" w:right="403"/>
        <w:jc w:val="both"/>
        <w:rPr>
          <w:sz w:val="20"/>
        </w:rPr>
      </w:pPr>
      <w:r w:rsidRPr="00AA28AE">
        <w:rPr>
          <w:rFonts w:cs="Arial"/>
          <w:sz w:val="20"/>
          <w:highlight w:val="yellow"/>
        </w:rPr>
        <w:br w:type="page"/>
      </w:r>
      <w:bookmarkStart w:id="126" w:name="_Toc336958685"/>
      <w:bookmarkEnd w:id="126"/>
    </w:p>
    <w:bookmarkEnd w:id="125"/>
    <w:p w14:paraId="60DFBFFD" w14:textId="77777777" w:rsidR="008C67AF" w:rsidRPr="00C03DC2" w:rsidRDefault="008C67AF" w:rsidP="00F71CA7">
      <w:pPr>
        <w:pStyle w:val="SFNTSECTIONSUBHEADING"/>
        <w:spacing w:before="120" w:after="120" w:line="276" w:lineRule="auto"/>
        <w:rPr>
          <w:sz w:val="2"/>
          <w:szCs w:val="2"/>
        </w:rPr>
      </w:pPr>
    </w:p>
    <w:p w14:paraId="02D53643" w14:textId="77777777" w:rsidR="00034696" w:rsidRPr="00AA28AE" w:rsidRDefault="00E46A9C" w:rsidP="00F71CA7">
      <w:pPr>
        <w:pStyle w:val="SFNTSectionHeading"/>
        <w:numPr>
          <w:ilvl w:val="0"/>
          <w:numId w:val="18"/>
        </w:numPr>
        <w:tabs>
          <w:tab w:val="clear" w:pos="720"/>
          <w:tab w:val="clear" w:pos="2268"/>
          <w:tab w:val="left" w:pos="2880"/>
        </w:tabs>
        <w:spacing w:before="120" w:after="120" w:line="276" w:lineRule="auto"/>
        <w:ind w:left="2880" w:hanging="2880"/>
        <w:jc w:val="both"/>
        <w:rPr>
          <w:sz w:val="28"/>
          <w:szCs w:val="28"/>
        </w:rPr>
      </w:pPr>
      <w:r>
        <w:rPr>
          <w:caps w:val="0"/>
          <w:sz w:val="28"/>
          <w:szCs w:val="28"/>
        </w:rPr>
        <w:t>DUTIES</w:t>
      </w:r>
    </w:p>
    <w:p w14:paraId="488F6AA7" w14:textId="77777777" w:rsidR="00781C76" w:rsidRPr="00ED7E6C" w:rsidRDefault="00ED7E6C" w:rsidP="00F71CA7">
      <w:pPr>
        <w:spacing w:line="276" w:lineRule="auto"/>
        <w:rPr>
          <w:i/>
          <w:sz w:val="20"/>
          <w:szCs w:val="20"/>
        </w:rPr>
      </w:pPr>
      <w:r>
        <w:rPr>
          <w:sz w:val="20"/>
          <w:szCs w:val="20"/>
        </w:rPr>
        <w:t xml:space="preserve"> </w:t>
      </w:r>
      <w:r w:rsidRPr="00ED7E6C">
        <w:rPr>
          <w:i/>
          <w:sz w:val="20"/>
          <w:szCs w:val="20"/>
          <w:highlight w:val="cyan"/>
        </w:rPr>
        <w:t>[Insert details of the position and duties and/or job description]</w:t>
      </w:r>
    </w:p>
    <w:sectPr w:rsidR="00781C76" w:rsidRPr="00ED7E6C" w:rsidSect="003D2597">
      <w:pgSz w:w="11906" w:h="16838" w:code="9"/>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E2E01" w14:textId="77777777" w:rsidR="00273A4A" w:rsidRDefault="00273A4A">
      <w:r>
        <w:separator/>
      </w:r>
    </w:p>
    <w:p w14:paraId="4A87BCB9" w14:textId="77777777" w:rsidR="00273A4A" w:rsidRDefault="00273A4A"/>
  </w:endnote>
  <w:endnote w:type="continuationSeparator" w:id="0">
    <w:p w14:paraId="7AA0FC30" w14:textId="77777777" w:rsidR="00273A4A" w:rsidRDefault="00273A4A">
      <w:r>
        <w:continuationSeparator/>
      </w:r>
    </w:p>
    <w:p w14:paraId="0CF7AC43" w14:textId="77777777" w:rsidR="00273A4A" w:rsidRDefault="00273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D4C0" w14:textId="77777777" w:rsidR="007A0A60" w:rsidRDefault="007A0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C9BA" w14:textId="61EA8930" w:rsidR="00761A30" w:rsidRDefault="00761A30" w:rsidP="00DA0C9C">
    <w:pPr>
      <w:pStyle w:val="Footer"/>
      <w:pBdr>
        <w:top w:val="single" w:sz="4" w:space="6" w:color="auto"/>
      </w:pBdr>
      <w:tabs>
        <w:tab w:val="clear" w:pos="8306"/>
        <w:tab w:val="right" w:pos="9180"/>
      </w:tabs>
      <w:ind w:right="-51"/>
      <w:jc w:val="right"/>
      <w:rPr>
        <w:noProof/>
        <w:sz w:val="18"/>
        <w:szCs w:val="18"/>
      </w:rPr>
    </w:pPr>
    <w:r>
      <w:rPr>
        <w:sz w:val="18"/>
        <w:szCs w:val="18"/>
      </w:rPr>
      <w:t xml:space="preserve">Page </w:t>
    </w:r>
    <w:r w:rsidRPr="003B5F95">
      <w:rPr>
        <w:sz w:val="18"/>
        <w:szCs w:val="18"/>
      </w:rPr>
      <w:fldChar w:fldCharType="begin"/>
    </w:r>
    <w:r w:rsidRPr="003B5F95">
      <w:rPr>
        <w:sz w:val="18"/>
        <w:szCs w:val="18"/>
      </w:rPr>
      <w:instrText xml:space="preserve"> PAGE   \* MERGEFORMAT </w:instrText>
    </w:r>
    <w:r w:rsidRPr="003B5F95">
      <w:rPr>
        <w:sz w:val="18"/>
        <w:szCs w:val="18"/>
      </w:rPr>
      <w:fldChar w:fldCharType="separate"/>
    </w:r>
    <w:r w:rsidR="000C01B7">
      <w:rPr>
        <w:noProof/>
        <w:sz w:val="18"/>
        <w:szCs w:val="18"/>
      </w:rPr>
      <w:t>2</w:t>
    </w:r>
    <w:r w:rsidRPr="003B5F95">
      <w:rPr>
        <w:noProof/>
        <w:sz w:val="18"/>
        <w:szCs w:val="18"/>
      </w:rPr>
      <w:fldChar w:fldCharType="end"/>
    </w:r>
  </w:p>
  <w:p w14:paraId="013374B7" w14:textId="4F8DDDF3" w:rsidR="00761A30" w:rsidRPr="002D7F86" w:rsidRDefault="00761A30" w:rsidP="002D7F86">
    <w:pPr>
      <w:pStyle w:val="Footer"/>
      <w:jc w:val="left"/>
      <w:rPr>
        <w:sz w:val="16"/>
      </w:rPr>
    </w:pPr>
    <w:r>
      <w:rPr>
        <w:sz w:val="16"/>
      </w:rPr>
      <w:fldChar w:fldCharType="begin"/>
    </w:r>
    <w:r>
      <w:rPr>
        <w:sz w:val="16"/>
      </w:rPr>
      <w:instrText xml:space="preserve"> DOCPROPERTY  WSFooter  \* MERGEFORMAT </w:instrText>
    </w:r>
    <w:r>
      <w:rPr>
        <w:sz w:val="16"/>
      </w:rPr>
      <w:fldChar w:fldCharType="separate"/>
    </w:r>
    <w:r w:rsidR="00B41DF3">
      <w:rPr>
        <w:sz w:val="16"/>
      </w:rPr>
      <w:t>39630610</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4294" w14:textId="77777777" w:rsidR="007A0A60" w:rsidRDefault="007A0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72B52" w14:textId="77777777" w:rsidR="00273A4A" w:rsidRDefault="00273A4A">
      <w:r>
        <w:separator/>
      </w:r>
    </w:p>
    <w:p w14:paraId="4625D37D" w14:textId="77777777" w:rsidR="00273A4A" w:rsidRDefault="00273A4A"/>
  </w:footnote>
  <w:footnote w:type="continuationSeparator" w:id="0">
    <w:p w14:paraId="112D4BB0" w14:textId="77777777" w:rsidR="00273A4A" w:rsidRDefault="00273A4A">
      <w:r>
        <w:continuationSeparator/>
      </w:r>
    </w:p>
    <w:p w14:paraId="11BD4E5F" w14:textId="77777777" w:rsidR="00273A4A" w:rsidRDefault="00273A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AED4" w14:textId="77777777" w:rsidR="007A0A60" w:rsidRDefault="007A0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C696" w14:textId="40E96D00" w:rsidR="00761A30" w:rsidRDefault="00761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3494" w14:textId="77777777" w:rsidR="007A0A60" w:rsidRDefault="007A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F608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BC6A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2CDC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AAA6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3ACC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5096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A484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63B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3C61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1601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5E6420"/>
    <w:multiLevelType w:val="hybridMultilevel"/>
    <w:tmpl w:val="FBC8DC3C"/>
    <w:lvl w:ilvl="0" w:tplc="7C7E8EA8">
      <w:start w:val="1"/>
      <w:numFmt w:val="upperLetter"/>
      <w:pStyle w:val="SFNTRecital"/>
      <w:lvlText w:val="%1."/>
      <w:lvlJc w:val="left"/>
      <w:pPr>
        <w:tabs>
          <w:tab w:val="num" w:pos="708"/>
        </w:tabs>
        <w:ind w:left="708" w:hanging="708"/>
      </w:pPr>
      <w:rPr>
        <w:rFonts w:ascii="Arial" w:hAnsi="Arial" w:hint="default"/>
        <w:b/>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CD62D5F"/>
    <w:multiLevelType w:val="multilevel"/>
    <w:tmpl w:val="B576F422"/>
    <w:lvl w:ilvl="0">
      <w:start w:val="1"/>
      <w:numFmt w:val="decimal"/>
      <w:pStyle w:val="Style1"/>
      <w:lvlText w:val="%1."/>
      <w:lvlJc w:val="left"/>
      <w:pPr>
        <w:tabs>
          <w:tab w:val="num" w:pos="624"/>
        </w:tabs>
        <w:ind w:left="624" w:hanging="624"/>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361"/>
        </w:tabs>
        <w:ind w:left="1361" w:hanging="681"/>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55"/>
        </w:tabs>
        <w:ind w:left="2155" w:hanging="794"/>
      </w:pPr>
      <w:rPr>
        <w:rFonts w:hint="default"/>
      </w:rPr>
    </w:lvl>
    <w:lvl w:ilvl="4">
      <w:start w:val="1"/>
      <w:numFmt w:val="upperLetter"/>
      <w:lvlText w:val="%5."/>
      <w:lvlJc w:val="left"/>
      <w:pPr>
        <w:tabs>
          <w:tab w:val="num" w:pos="2552"/>
        </w:tabs>
        <w:ind w:left="2552"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89842EC"/>
    <w:multiLevelType w:val="hybridMultilevel"/>
    <w:tmpl w:val="309C5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D851F0"/>
    <w:multiLevelType w:val="hybridMultilevel"/>
    <w:tmpl w:val="93CEF254"/>
    <w:lvl w:ilvl="0" w:tplc="9EA49F16">
      <w:start w:val="1"/>
      <w:numFmt w:val="lowerLetter"/>
      <w:lvlText w:val="(%1)"/>
      <w:lvlJc w:val="left"/>
      <w:pPr>
        <w:tabs>
          <w:tab w:val="num" w:pos="720"/>
        </w:tabs>
        <w:ind w:left="720" w:hanging="360"/>
      </w:pPr>
      <w:rPr>
        <w:rFonts w:hint="default"/>
      </w:rPr>
    </w:lvl>
    <w:lvl w:ilvl="1" w:tplc="72A23782">
      <w:start w:val="1"/>
      <w:numFmt w:val="lowerRoman"/>
      <w:pStyle w:val="PAHeading2"/>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47D764E"/>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E482A8D"/>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FCC4FEE"/>
    <w:multiLevelType w:val="multilevel"/>
    <w:tmpl w:val="6B1EDB6C"/>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rFonts w:hint="default"/>
        <w:sz w:val="20"/>
      </w:rPr>
    </w:lvl>
    <w:lvl w:ilvl="2">
      <w:start w:val="1"/>
      <w:numFmt w:val="decimal"/>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7" w15:restartNumberingAfterBreak="0">
    <w:nsid w:val="3B3F2325"/>
    <w:multiLevelType w:val="hybridMultilevel"/>
    <w:tmpl w:val="5E02F46E"/>
    <w:lvl w:ilvl="0" w:tplc="C6C4EC76">
      <w:start w:val="1"/>
      <w:numFmt w:val="upperLetter"/>
      <w:lvlText w:val="ATTACHMENT %1"/>
      <w:lvlJc w:val="left"/>
      <w:pPr>
        <w:tabs>
          <w:tab w:val="num" w:pos="720"/>
        </w:tabs>
        <w:ind w:left="720" w:hanging="360"/>
      </w:pPr>
      <w:rPr>
        <w:rFonts w:ascii="Arial Bold" w:hAnsi="Arial Bold"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E033625"/>
    <w:multiLevelType w:val="multilevel"/>
    <w:tmpl w:val="0254C01E"/>
    <w:lvl w:ilvl="0">
      <w:start w:val="1"/>
      <w:numFmt w:val="decimal"/>
      <w:pStyle w:val="SFNTCLAUSEHEADING"/>
      <w:lvlText w:val="%1."/>
      <w:lvlJc w:val="left"/>
      <w:pPr>
        <w:tabs>
          <w:tab w:val="num" w:pos="709"/>
        </w:tabs>
        <w:ind w:left="709" w:hanging="709"/>
      </w:pPr>
      <w:rPr>
        <w:rFonts w:hint="default"/>
      </w:rPr>
    </w:lvl>
    <w:lvl w:ilvl="1">
      <w:start w:val="1"/>
      <w:numFmt w:val="decimal"/>
      <w:pStyle w:val="SFNTClauseSubHeading"/>
      <w:lvlText w:val="%1.%2"/>
      <w:lvlJc w:val="left"/>
      <w:pPr>
        <w:tabs>
          <w:tab w:val="num" w:pos="709"/>
        </w:tabs>
        <w:ind w:left="709" w:hanging="709"/>
      </w:pPr>
      <w:rPr>
        <w:rFonts w:hint="default"/>
      </w:rPr>
    </w:lvl>
    <w:lvl w:ilvl="2">
      <w:start w:val="1"/>
      <w:numFmt w:val="lowerLetter"/>
      <w:pStyle w:val="SFNTClauseLevel1"/>
      <w:lvlText w:val="(%3)"/>
      <w:lvlJc w:val="left"/>
      <w:pPr>
        <w:tabs>
          <w:tab w:val="num" w:pos="1418"/>
        </w:tabs>
        <w:ind w:left="1418" w:hanging="709"/>
      </w:pPr>
      <w:rPr>
        <w:rFonts w:hint="default"/>
      </w:rPr>
    </w:lvl>
    <w:lvl w:ilvl="3">
      <w:start w:val="1"/>
      <w:numFmt w:val="lowerRoman"/>
      <w:pStyle w:val="SFNTClauseLevel2"/>
      <w:lvlText w:val="(%4)"/>
      <w:lvlJc w:val="left"/>
      <w:pPr>
        <w:tabs>
          <w:tab w:val="num" w:pos="2126"/>
        </w:tabs>
        <w:ind w:left="2126" w:hanging="708"/>
      </w:pPr>
      <w:rPr>
        <w:rFonts w:hint="default"/>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19" w15:restartNumberingAfterBreak="0">
    <w:nsid w:val="4186608B"/>
    <w:multiLevelType w:val="multilevel"/>
    <w:tmpl w:val="B002C232"/>
    <w:lvl w:ilvl="0">
      <w:start w:val="1"/>
      <w:numFmt w:val="decimal"/>
      <w:pStyle w:val="WKL1Bar"/>
      <w:lvlText w:val="%1."/>
      <w:lvlJc w:val="left"/>
      <w:pPr>
        <w:tabs>
          <w:tab w:val="num" w:pos="567"/>
        </w:tabs>
        <w:ind w:left="567" w:hanging="567"/>
      </w:pPr>
      <w:rPr>
        <w:rFonts w:ascii="Arial Bold" w:hAnsi="Arial Bold"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KL2"/>
      <w:lvlText w:val="%1.%2."/>
      <w:lvlJc w:val="left"/>
      <w:pPr>
        <w:tabs>
          <w:tab w:val="num" w:pos="567"/>
        </w:tabs>
        <w:ind w:left="567" w:hanging="567"/>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KL3"/>
      <w:lvlText w:val="(%3)"/>
      <w:lvlJc w:val="left"/>
      <w:pPr>
        <w:tabs>
          <w:tab w:val="num" w:pos="1134"/>
        </w:tabs>
        <w:ind w:left="1134"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KL4"/>
      <w:lvlText w:val="(%4)"/>
      <w:lvlJc w:val="left"/>
      <w:pPr>
        <w:tabs>
          <w:tab w:val="num" w:pos="1701"/>
        </w:tabs>
        <w:ind w:left="1701" w:hanging="567"/>
      </w:pPr>
      <w:rPr>
        <w:rFonts w:hint="default"/>
      </w:rPr>
    </w:lvl>
    <w:lvl w:ilvl="4">
      <w:start w:val="1"/>
      <w:numFmt w:val="upperLetter"/>
      <w:pStyle w:val="WKL5"/>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lowerLetter"/>
      <w:lvlText w:val="(%7)"/>
      <w:lvlJc w:val="left"/>
      <w:pPr>
        <w:tabs>
          <w:tab w:val="num" w:pos="3402"/>
        </w:tabs>
        <w:ind w:left="3402" w:hanging="567"/>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3F41E3F"/>
    <w:multiLevelType w:val="hybridMultilevel"/>
    <w:tmpl w:val="BC06C2D0"/>
    <w:lvl w:ilvl="0" w:tplc="73C6D3D0">
      <w:start w:val="1"/>
      <w:numFmt w:val="lowerRoman"/>
      <w:lvlText w:val="(%1)"/>
      <w:lvlJc w:val="right"/>
      <w:pPr>
        <w:ind w:left="2285" w:hanging="360"/>
      </w:pPr>
      <w:rPr>
        <w:rFonts w:hint="default"/>
      </w:rPr>
    </w:lvl>
    <w:lvl w:ilvl="1" w:tplc="0C090019" w:tentative="1">
      <w:start w:val="1"/>
      <w:numFmt w:val="lowerLetter"/>
      <w:lvlText w:val="%2."/>
      <w:lvlJc w:val="left"/>
      <w:pPr>
        <w:ind w:left="3005" w:hanging="360"/>
      </w:pPr>
    </w:lvl>
    <w:lvl w:ilvl="2" w:tplc="0C09001B" w:tentative="1">
      <w:start w:val="1"/>
      <w:numFmt w:val="lowerRoman"/>
      <w:lvlText w:val="%3."/>
      <w:lvlJc w:val="right"/>
      <w:pPr>
        <w:ind w:left="3725" w:hanging="180"/>
      </w:pPr>
    </w:lvl>
    <w:lvl w:ilvl="3" w:tplc="0C09000F" w:tentative="1">
      <w:start w:val="1"/>
      <w:numFmt w:val="decimal"/>
      <w:lvlText w:val="%4."/>
      <w:lvlJc w:val="left"/>
      <w:pPr>
        <w:ind w:left="4445" w:hanging="360"/>
      </w:pPr>
    </w:lvl>
    <w:lvl w:ilvl="4" w:tplc="0C090019" w:tentative="1">
      <w:start w:val="1"/>
      <w:numFmt w:val="lowerLetter"/>
      <w:lvlText w:val="%5."/>
      <w:lvlJc w:val="left"/>
      <w:pPr>
        <w:ind w:left="5165" w:hanging="360"/>
      </w:pPr>
    </w:lvl>
    <w:lvl w:ilvl="5" w:tplc="0C09001B" w:tentative="1">
      <w:start w:val="1"/>
      <w:numFmt w:val="lowerRoman"/>
      <w:lvlText w:val="%6."/>
      <w:lvlJc w:val="right"/>
      <w:pPr>
        <w:ind w:left="5885" w:hanging="180"/>
      </w:pPr>
    </w:lvl>
    <w:lvl w:ilvl="6" w:tplc="0C09000F" w:tentative="1">
      <w:start w:val="1"/>
      <w:numFmt w:val="decimal"/>
      <w:lvlText w:val="%7."/>
      <w:lvlJc w:val="left"/>
      <w:pPr>
        <w:ind w:left="6605" w:hanging="360"/>
      </w:pPr>
    </w:lvl>
    <w:lvl w:ilvl="7" w:tplc="0C090019" w:tentative="1">
      <w:start w:val="1"/>
      <w:numFmt w:val="lowerLetter"/>
      <w:lvlText w:val="%8."/>
      <w:lvlJc w:val="left"/>
      <w:pPr>
        <w:ind w:left="7325" w:hanging="360"/>
      </w:pPr>
    </w:lvl>
    <w:lvl w:ilvl="8" w:tplc="0C09001B" w:tentative="1">
      <w:start w:val="1"/>
      <w:numFmt w:val="lowerRoman"/>
      <w:lvlText w:val="%9."/>
      <w:lvlJc w:val="right"/>
      <w:pPr>
        <w:ind w:left="8045" w:hanging="180"/>
      </w:pPr>
    </w:lvl>
  </w:abstractNum>
  <w:abstractNum w:abstractNumId="21" w15:restartNumberingAfterBreak="0">
    <w:nsid w:val="47677DA8"/>
    <w:multiLevelType w:val="hybridMultilevel"/>
    <w:tmpl w:val="2F3C5840"/>
    <w:lvl w:ilvl="0" w:tplc="0C090015">
      <w:start w:val="1"/>
      <w:numFmt w:val="upperLetter"/>
      <w:lvlText w:val="%1."/>
      <w:lvlJc w:val="left"/>
      <w:pPr>
        <w:ind w:left="720" w:hanging="360"/>
      </w:pPr>
    </w:lvl>
    <w:lvl w:ilvl="1" w:tplc="6682EE64">
      <w:start w:val="1"/>
      <w:numFmt w:val="decimal"/>
      <w:lvlText w:val="%2."/>
      <w:lvlJc w:val="left"/>
      <w:pPr>
        <w:ind w:left="1800" w:hanging="720"/>
      </w:pPr>
      <w:rPr>
        <w:rFonts w:hint="default"/>
      </w:rPr>
    </w:lvl>
    <w:lvl w:ilvl="2" w:tplc="0D420A34">
      <w:start w:val="1"/>
      <w:numFmt w:val="lowerLetter"/>
      <w:lvlText w:val="(%3)"/>
      <w:lvlJc w:val="left"/>
      <w:pPr>
        <w:ind w:left="2340" w:hanging="360"/>
      </w:pPr>
      <w:rPr>
        <w:rFonts w:hint="default"/>
        <w:color w:val="auto"/>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E008A4"/>
    <w:multiLevelType w:val="hybridMultilevel"/>
    <w:tmpl w:val="AB24FAD6"/>
    <w:lvl w:ilvl="0" w:tplc="799CF8FE">
      <w:start w:val="1"/>
      <w:numFmt w:val="decimal"/>
      <w:lvlText w:val="Item %1"/>
      <w:lvlJc w:val="left"/>
      <w:pPr>
        <w:tabs>
          <w:tab w:val="num" w:pos="720"/>
        </w:tabs>
        <w:ind w:left="720" w:hanging="72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0A40F9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3"/>
  </w:num>
  <w:num w:numId="2">
    <w:abstractNumId w:val="15"/>
  </w:num>
  <w:num w:numId="3">
    <w:abstractNumId w:val="14"/>
    <w:lvlOverride w:ilvl="0">
      <w:lvl w:ilvl="0">
        <w:start w:val="1"/>
        <w:numFmt w:val="upperRoman"/>
        <w:pStyle w:val="Heading1"/>
        <w:lvlText w:val="Article %1."/>
        <w:lvlJc w:val="left"/>
        <w:pPr>
          <w:tabs>
            <w:tab w:val="num" w:pos="1440"/>
          </w:tabs>
          <w:ind w:left="0" w:firstLine="0"/>
        </w:p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9"/>
  </w:num>
  <w:num w:numId="17">
    <w:abstractNumId w:val="11"/>
  </w:num>
  <w:num w:numId="18">
    <w:abstractNumId w:val="17"/>
  </w:num>
  <w:num w:numId="19">
    <w:abstractNumId w:val="13"/>
  </w:num>
  <w:num w:numId="20">
    <w:abstractNumId w:val="22"/>
    <w:lvlOverride w:ilvl="0">
      <w:startOverride w:val="1"/>
    </w:lvlOverride>
  </w:num>
  <w:num w:numId="21">
    <w:abstractNumId w:val="14"/>
  </w:num>
  <w:num w:numId="22">
    <w:abstractNumId w:val="12"/>
  </w:num>
  <w:num w:numId="23">
    <w:abstractNumId w:val="21"/>
  </w:num>
  <w:num w:numId="24">
    <w:abstractNumId w:val="20"/>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6"/>
  </w:num>
  <w:num w:numId="54">
    <w:abstractNumId w:val="18"/>
  </w:num>
  <w:num w:numId="55">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A4"/>
    <w:rsid w:val="00000929"/>
    <w:rsid w:val="00002DC1"/>
    <w:rsid w:val="00004E8B"/>
    <w:rsid w:val="00005563"/>
    <w:rsid w:val="00005C31"/>
    <w:rsid w:val="00005C54"/>
    <w:rsid w:val="00006DC4"/>
    <w:rsid w:val="00007195"/>
    <w:rsid w:val="0000785C"/>
    <w:rsid w:val="00012424"/>
    <w:rsid w:val="00013320"/>
    <w:rsid w:val="00013A60"/>
    <w:rsid w:val="00013A93"/>
    <w:rsid w:val="00013D86"/>
    <w:rsid w:val="00015739"/>
    <w:rsid w:val="00015DCE"/>
    <w:rsid w:val="00015F99"/>
    <w:rsid w:val="000164D6"/>
    <w:rsid w:val="000172C5"/>
    <w:rsid w:val="000178D5"/>
    <w:rsid w:val="000207DC"/>
    <w:rsid w:val="00020DB5"/>
    <w:rsid w:val="000210C0"/>
    <w:rsid w:val="00022527"/>
    <w:rsid w:val="00022CA9"/>
    <w:rsid w:val="00024D5F"/>
    <w:rsid w:val="00024F22"/>
    <w:rsid w:val="00026A03"/>
    <w:rsid w:val="00026A98"/>
    <w:rsid w:val="00030FE6"/>
    <w:rsid w:val="00031B96"/>
    <w:rsid w:val="00031E16"/>
    <w:rsid w:val="0003347A"/>
    <w:rsid w:val="00034696"/>
    <w:rsid w:val="00034BC3"/>
    <w:rsid w:val="000352F3"/>
    <w:rsid w:val="00035C60"/>
    <w:rsid w:val="00035FCB"/>
    <w:rsid w:val="000369CA"/>
    <w:rsid w:val="000406DF"/>
    <w:rsid w:val="000407F2"/>
    <w:rsid w:val="000409A3"/>
    <w:rsid w:val="00045AE0"/>
    <w:rsid w:val="00045AEB"/>
    <w:rsid w:val="00045F98"/>
    <w:rsid w:val="0004652F"/>
    <w:rsid w:val="000503CE"/>
    <w:rsid w:val="00050F54"/>
    <w:rsid w:val="00051941"/>
    <w:rsid w:val="00051A08"/>
    <w:rsid w:val="00051D12"/>
    <w:rsid w:val="00051DC7"/>
    <w:rsid w:val="000521B0"/>
    <w:rsid w:val="0005288A"/>
    <w:rsid w:val="000538F2"/>
    <w:rsid w:val="00054C03"/>
    <w:rsid w:val="00054E7C"/>
    <w:rsid w:val="00054E98"/>
    <w:rsid w:val="000559C3"/>
    <w:rsid w:val="00056426"/>
    <w:rsid w:val="00056FC5"/>
    <w:rsid w:val="00057BE6"/>
    <w:rsid w:val="000601F0"/>
    <w:rsid w:val="0006167D"/>
    <w:rsid w:val="0006499A"/>
    <w:rsid w:val="00064A9B"/>
    <w:rsid w:val="00066918"/>
    <w:rsid w:val="000702AE"/>
    <w:rsid w:val="00071BD1"/>
    <w:rsid w:val="000728A7"/>
    <w:rsid w:val="00073263"/>
    <w:rsid w:val="0007380A"/>
    <w:rsid w:val="00074541"/>
    <w:rsid w:val="00074781"/>
    <w:rsid w:val="00074A25"/>
    <w:rsid w:val="00074E90"/>
    <w:rsid w:val="000771DE"/>
    <w:rsid w:val="00077FB3"/>
    <w:rsid w:val="000812D9"/>
    <w:rsid w:val="00081B3A"/>
    <w:rsid w:val="000823B2"/>
    <w:rsid w:val="00082B62"/>
    <w:rsid w:val="0008605C"/>
    <w:rsid w:val="0008605D"/>
    <w:rsid w:val="0008615E"/>
    <w:rsid w:val="00086234"/>
    <w:rsid w:val="000873ED"/>
    <w:rsid w:val="00087BCE"/>
    <w:rsid w:val="0009036A"/>
    <w:rsid w:val="000908DD"/>
    <w:rsid w:val="00092346"/>
    <w:rsid w:val="00092DCC"/>
    <w:rsid w:val="0009304B"/>
    <w:rsid w:val="00093837"/>
    <w:rsid w:val="00093A59"/>
    <w:rsid w:val="000948D2"/>
    <w:rsid w:val="00095553"/>
    <w:rsid w:val="0009695D"/>
    <w:rsid w:val="0009710F"/>
    <w:rsid w:val="00097B69"/>
    <w:rsid w:val="000A019D"/>
    <w:rsid w:val="000A04A7"/>
    <w:rsid w:val="000A1B91"/>
    <w:rsid w:val="000A2EA7"/>
    <w:rsid w:val="000A4BD9"/>
    <w:rsid w:val="000A5146"/>
    <w:rsid w:val="000A6162"/>
    <w:rsid w:val="000A6426"/>
    <w:rsid w:val="000A69D5"/>
    <w:rsid w:val="000B1FF1"/>
    <w:rsid w:val="000B24CF"/>
    <w:rsid w:val="000B2E51"/>
    <w:rsid w:val="000B386A"/>
    <w:rsid w:val="000B431F"/>
    <w:rsid w:val="000B4CDD"/>
    <w:rsid w:val="000B62F7"/>
    <w:rsid w:val="000C01B7"/>
    <w:rsid w:val="000C0D30"/>
    <w:rsid w:val="000C11CB"/>
    <w:rsid w:val="000C26A3"/>
    <w:rsid w:val="000C3D2E"/>
    <w:rsid w:val="000C4428"/>
    <w:rsid w:val="000C4A44"/>
    <w:rsid w:val="000C5023"/>
    <w:rsid w:val="000C535D"/>
    <w:rsid w:val="000C6A0A"/>
    <w:rsid w:val="000D0185"/>
    <w:rsid w:val="000D16EF"/>
    <w:rsid w:val="000D2955"/>
    <w:rsid w:val="000D2F0C"/>
    <w:rsid w:val="000D3634"/>
    <w:rsid w:val="000D401D"/>
    <w:rsid w:val="000D7E73"/>
    <w:rsid w:val="000D7E78"/>
    <w:rsid w:val="000E0109"/>
    <w:rsid w:val="000E0232"/>
    <w:rsid w:val="000E0256"/>
    <w:rsid w:val="000E1913"/>
    <w:rsid w:val="000E2B9F"/>
    <w:rsid w:val="000E3073"/>
    <w:rsid w:val="000E498B"/>
    <w:rsid w:val="000E7AB6"/>
    <w:rsid w:val="000F1526"/>
    <w:rsid w:val="000F24AD"/>
    <w:rsid w:val="000F66DB"/>
    <w:rsid w:val="000F67FB"/>
    <w:rsid w:val="00100DED"/>
    <w:rsid w:val="00100F79"/>
    <w:rsid w:val="00104349"/>
    <w:rsid w:val="00104FA3"/>
    <w:rsid w:val="00106097"/>
    <w:rsid w:val="001079F7"/>
    <w:rsid w:val="00110685"/>
    <w:rsid w:val="00111B7C"/>
    <w:rsid w:val="00111E99"/>
    <w:rsid w:val="001136DD"/>
    <w:rsid w:val="0011518B"/>
    <w:rsid w:val="00115B47"/>
    <w:rsid w:val="001166FA"/>
    <w:rsid w:val="00120A17"/>
    <w:rsid w:val="0012261A"/>
    <w:rsid w:val="0012294A"/>
    <w:rsid w:val="0012408E"/>
    <w:rsid w:val="00124FA3"/>
    <w:rsid w:val="00125364"/>
    <w:rsid w:val="00126A08"/>
    <w:rsid w:val="00126C52"/>
    <w:rsid w:val="001277E8"/>
    <w:rsid w:val="00127845"/>
    <w:rsid w:val="00127F8E"/>
    <w:rsid w:val="001305DA"/>
    <w:rsid w:val="0013216A"/>
    <w:rsid w:val="00132440"/>
    <w:rsid w:val="0013555D"/>
    <w:rsid w:val="00135872"/>
    <w:rsid w:val="00137BE0"/>
    <w:rsid w:val="00140800"/>
    <w:rsid w:val="00141B07"/>
    <w:rsid w:val="00147822"/>
    <w:rsid w:val="00151703"/>
    <w:rsid w:val="0015207A"/>
    <w:rsid w:val="001522D8"/>
    <w:rsid w:val="00152C89"/>
    <w:rsid w:val="00153CC7"/>
    <w:rsid w:val="00154D12"/>
    <w:rsid w:val="0015534F"/>
    <w:rsid w:val="001553A3"/>
    <w:rsid w:val="00155E1C"/>
    <w:rsid w:val="00156328"/>
    <w:rsid w:val="00160617"/>
    <w:rsid w:val="00161302"/>
    <w:rsid w:val="00161649"/>
    <w:rsid w:val="00162908"/>
    <w:rsid w:val="00163103"/>
    <w:rsid w:val="001641BA"/>
    <w:rsid w:val="001663B0"/>
    <w:rsid w:val="001666E0"/>
    <w:rsid w:val="00170F20"/>
    <w:rsid w:val="001714AF"/>
    <w:rsid w:val="00171B95"/>
    <w:rsid w:val="0017209F"/>
    <w:rsid w:val="001739C4"/>
    <w:rsid w:val="0017465B"/>
    <w:rsid w:val="00174A14"/>
    <w:rsid w:val="001770A7"/>
    <w:rsid w:val="00177859"/>
    <w:rsid w:val="001807AF"/>
    <w:rsid w:val="00180DAF"/>
    <w:rsid w:val="00183987"/>
    <w:rsid w:val="00183B9A"/>
    <w:rsid w:val="001843DA"/>
    <w:rsid w:val="00185BA6"/>
    <w:rsid w:val="00186673"/>
    <w:rsid w:val="00186C80"/>
    <w:rsid w:val="00190AC7"/>
    <w:rsid w:val="00191E2B"/>
    <w:rsid w:val="001923BE"/>
    <w:rsid w:val="00197C47"/>
    <w:rsid w:val="001A07CA"/>
    <w:rsid w:val="001A1D0C"/>
    <w:rsid w:val="001A3201"/>
    <w:rsid w:val="001A459E"/>
    <w:rsid w:val="001A4792"/>
    <w:rsid w:val="001A4D0A"/>
    <w:rsid w:val="001A5F0A"/>
    <w:rsid w:val="001B1A9A"/>
    <w:rsid w:val="001B505E"/>
    <w:rsid w:val="001B5654"/>
    <w:rsid w:val="001B6F37"/>
    <w:rsid w:val="001B74F4"/>
    <w:rsid w:val="001C11F3"/>
    <w:rsid w:val="001C1F08"/>
    <w:rsid w:val="001C218C"/>
    <w:rsid w:val="001C38AA"/>
    <w:rsid w:val="001C462F"/>
    <w:rsid w:val="001C54B2"/>
    <w:rsid w:val="001C5C82"/>
    <w:rsid w:val="001C6EC0"/>
    <w:rsid w:val="001D0890"/>
    <w:rsid w:val="001D0E45"/>
    <w:rsid w:val="001D1111"/>
    <w:rsid w:val="001D1E97"/>
    <w:rsid w:val="001D44CB"/>
    <w:rsid w:val="001E03E2"/>
    <w:rsid w:val="001E2352"/>
    <w:rsid w:val="001E32AC"/>
    <w:rsid w:val="001E7639"/>
    <w:rsid w:val="001E7B67"/>
    <w:rsid w:val="001F1F8F"/>
    <w:rsid w:val="001F27FF"/>
    <w:rsid w:val="001F3EE8"/>
    <w:rsid w:val="001F430E"/>
    <w:rsid w:val="001F4992"/>
    <w:rsid w:val="001F565A"/>
    <w:rsid w:val="002010AF"/>
    <w:rsid w:val="00201A95"/>
    <w:rsid w:val="0020226A"/>
    <w:rsid w:val="00204AD3"/>
    <w:rsid w:val="00204B2F"/>
    <w:rsid w:val="00204C9A"/>
    <w:rsid w:val="002058F9"/>
    <w:rsid w:val="00205BE4"/>
    <w:rsid w:val="00206613"/>
    <w:rsid w:val="00207A38"/>
    <w:rsid w:val="00210547"/>
    <w:rsid w:val="00211C8A"/>
    <w:rsid w:val="002126BA"/>
    <w:rsid w:val="002146CF"/>
    <w:rsid w:val="002172A0"/>
    <w:rsid w:val="00217511"/>
    <w:rsid w:val="00220000"/>
    <w:rsid w:val="002213F6"/>
    <w:rsid w:val="0022171B"/>
    <w:rsid w:val="002229FE"/>
    <w:rsid w:val="00222DC8"/>
    <w:rsid w:val="002232BC"/>
    <w:rsid w:val="00223FFD"/>
    <w:rsid w:val="002240E5"/>
    <w:rsid w:val="00225B3E"/>
    <w:rsid w:val="0022724A"/>
    <w:rsid w:val="002273D1"/>
    <w:rsid w:val="002303D7"/>
    <w:rsid w:val="002313D3"/>
    <w:rsid w:val="00231B6F"/>
    <w:rsid w:val="00234AE4"/>
    <w:rsid w:val="00236018"/>
    <w:rsid w:val="0023748F"/>
    <w:rsid w:val="00237750"/>
    <w:rsid w:val="002377EE"/>
    <w:rsid w:val="002418A3"/>
    <w:rsid w:val="00241B1C"/>
    <w:rsid w:val="00242413"/>
    <w:rsid w:val="00242F06"/>
    <w:rsid w:val="002434E4"/>
    <w:rsid w:val="002440D5"/>
    <w:rsid w:val="002441AA"/>
    <w:rsid w:val="002449E6"/>
    <w:rsid w:val="00245FC5"/>
    <w:rsid w:val="00246812"/>
    <w:rsid w:val="002474C3"/>
    <w:rsid w:val="00247B42"/>
    <w:rsid w:val="00250C16"/>
    <w:rsid w:val="00251583"/>
    <w:rsid w:val="00252115"/>
    <w:rsid w:val="00252ED1"/>
    <w:rsid w:val="00253A48"/>
    <w:rsid w:val="00254073"/>
    <w:rsid w:val="00254317"/>
    <w:rsid w:val="00254890"/>
    <w:rsid w:val="00257990"/>
    <w:rsid w:val="002603E2"/>
    <w:rsid w:val="002610B8"/>
    <w:rsid w:val="00261EAA"/>
    <w:rsid w:val="002642C9"/>
    <w:rsid w:val="002669EA"/>
    <w:rsid w:val="00267B34"/>
    <w:rsid w:val="002706BE"/>
    <w:rsid w:val="00273A4A"/>
    <w:rsid w:val="00274A93"/>
    <w:rsid w:val="00275296"/>
    <w:rsid w:val="00275701"/>
    <w:rsid w:val="00275997"/>
    <w:rsid w:val="002760CD"/>
    <w:rsid w:val="00280909"/>
    <w:rsid w:val="00281019"/>
    <w:rsid w:val="00281B5A"/>
    <w:rsid w:val="00283CCC"/>
    <w:rsid w:val="0028453F"/>
    <w:rsid w:val="00286596"/>
    <w:rsid w:val="00286989"/>
    <w:rsid w:val="00291B75"/>
    <w:rsid w:val="00292584"/>
    <w:rsid w:val="002926F7"/>
    <w:rsid w:val="0029455D"/>
    <w:rsid w:val="00294756"/>
    <w:rsid w:val="00294A10"/>
    <w:rsid w:val="00294F57"/>
    <w:rsid w:val="002957FE"/>
    <w:rsid w:val="00295C1E"/>
    <w:rsid w:val="002971B1"/>
    <w:rsid w:val="002A1B06"/>
    <w:rsid w:val="002A3196"/>
    <w:rsid w:val="002A331C"/>
    <w:rsid w:val="002A4A3A"/>
    <w:rsid w:val="002A5371"/>
    <w:rsid w:val="002A58F0"/>
    <w:rsid w:val="002A701F"/>
    <w:rsid w:val="002A7112"/>
    <w:rsid w:val="002A7E67"/>
    <w:rsid w:val="002B1FBD"/>
    <w:rsid w:val="002B2E03"/>
    <w:rsid w:val="002B641B"/>
    <w:rsid w:val="002B7A53"/>
    <w:rsid w:val="002C2149"/>
    <w:rsid w:val="002C35D1"/>
    <w:rsid w:val="002C3A39"/>
    <w:rsid w:val="002D02E5"/>
    <w:rsid w:val="002D0B3A"/>
    <w:rsid w:val="002D27B3"/>
    <w:rsid w:val="002D2B8A"/>
    <w:rsid w:val="002D4BE8"/>
    <w:rsid w:val="002D4E1C"/>
    <w:rsid w:val="002D715F"/>
    <w:rsid w:val="002D795C"/>
    <w:rsid w:val="002D7F86"/>
    <w:rsid w:val="002E03D3"/>
    <w:rsid w:val="002E0708"/>
    <w:rsid w:val="002E133D"/>
    <w:rsid w:val="002E38EB"/>
    <w:rsid w:val="002E5D8E"/>
    <w:rsid w:val="002E6FDB"/>
    <w:rsid w:val="002F0948"/>
    <w:rsid w:val="002F0A66"/>
    <w:rsid w:val="002F2A36"/>
    <w:rsid w:val="002F2E57"/>
    <w:rsid w:val="002F3EF3"/>
    <w:rsid w:val="002F4213"/>
    <w:rsid w:val="002F53FA"/>
    <w:rsid w:val="002F6992"/>
    <w:rsid w:val="002F7DD3"/>
    <w:rsid w:val="00300FC0"/>
    <w:rsid w:val="00302D9B"/>
    <w:rsid w:val="00304215"/>
    <w:rsid w:val="00305538"/>
    <w:rsid w:val="003058E3"/>
    <w:rsid w:val="00307663"/>
    <w:rsid w:val="0031114E"/>
    <w:rsid w:val="0031447F"/>
    <w:rsid w:val="00315749"/>
    <w:rsid w:val="00316316"/>
    <w:rsid w:val="003170DC"/>
    <w:rsid w:val="003202E3"/>
    <w:rsid w:val="00321432"/>
    <w:rsid w:val="0032145E"/>
    <w:rsid w:val="00324984"/>
    <w:rsid w:val="00324ADE"/>
    <w:rsid w:val="00324D8B"/>
    <w:rsid w:val="00325083"/>
    <w:rsid w:val="0032750F"/>
    <w:rsid w:val="00327541"/>
    <w:rsid w:val="0033071B"/>
    <w:rsid w:val="00330F28"/>
    <w:rsid w:val="00333582"/>
    <w:rsid w:val="00333652"/>
    <w:rsid w:val="0033367F"/>
    <w:rsid w:val="003341B5"/>
    <w:rsid w:val="00335197"/>
    <w:rsid w:val="0033633E"/>
    <w:rsid w:val="003363C0"/>
    <w:rsid w:val="003371C7"/>
    <w:rsid w:val="00337DBC"/>
    <w:rsid w:val="00337DCC"/>
    <w:rsid w:val="00340027"/>
    <w:rsid w:val="0034004B"/>
    <w:rsid w:val="0034116B"/>
    <w:rsid w:val="00343247"/>
    <w:rsid w:val="003433D6"/>
    <w:rsid w:val="00343CD1"/>
    <w:rsid w:val="00343F8C"/>
    <w:rsid w:val="00344307"/>
    <w:rsid w:val="00344A16"/>
    <w:rsid w:val="003466DC"/>
    <w:rsid w:val="00346900"/>
    <w:rsid w:val="00346BB8"/>
    <w:rsid w:val="00347E5F"/>
    <w:rsid w:val="003508C2"/>
    <w:rsid w:val="00350FB9"/>
    <w:rsid w:val="0035135C"/>
    <w:rsid w:val="00352012"/>
    <w:rsid w:val="003520B0"/>
    <w:rsid w:val="0035213C"/>
    <w:rsid w:val="00355AE6"/>
    <w:rsid w:val="00356E71"/>
    <w:rsid w:val="003573F3"/>
    <w:rsid w:val="003600A6"/>
    <w:rsid w:val="00360A54"/>
    <w:rsid w:val="0036175D"/>
    <w:rsid w:val="00361A52"/>
    <w:rsid w:val="00361DF6"/>
    <w:rsid w:val="003626EB"/>
    <w:rsid w:val="003650ED"/>
    <w:rsid w:val="0036540B"/>
    <w:rsid w:val="00366812"/>
    <w:rsid w:val="00367778"/>
    <w:rsid w:val="00370ECF"/>
    <w:rsid w:val="00371749"/>
    <w:rsid w:val="00372D62"/>
    <w:rsid w:val="00373313"/>
    <w:rsid w:val="00374ADC"/>
    <w:rsid w:val="00376BA3"/>
    <w:rsid w:val="00376F39"/>
    <w:rsid w:val="0038061E"/>
    <w:rsid w:val="00380A8C"/>
    <w:rsid w:val="003825E7"/>
    <w:rsid w:val="003845E0"/>
    <w:rsid w:val="00385406"/>
    <w:rsid w:val="003860E1"/>
    <w:rsid w:val="00387BDE"/>
    <w:rsid w:val="00390772"/>
    <w:rsid w:val="00391192"/>
    <w:rsid w:val="00391D8A"/>
    <w:rsid w:val="00393667"/>
    <w:rsid w:val="00394F8A"/>
    <w:rsid w:val="00396C0E"/>
    <w:rsid w:val="003A015A"/>
    <w:rsid w:val="003A0D01"/>
    <w:rsid w:val="003A1074"/>
    <w:rsid w:val="003A25E5"/>
    <w:rsid w:val="003A38E5"/>
    <w:rsid w:val="003A3B6F"/>
    <w:rsid w:val="003A3EF7"/>
    <w:rsid w:val="003A556F"/>
    <w:rsid w:val="003A5736"/>
    <w:rsid w:val="003A6BFE"/>
    <w:rsid w:val="003A7CA0"/>
    <w:rsid w:val="003B128C"/>
    <w:rsid w:val="003B19E1"/>
    <w:rsid w:val="003B2930"/>
    <w:rsid w:val="003B2EF3"/>
    <w:rsid w:val="003B4F33"/>
    <w:rsid w:val="003B5B1D"/>
    <w:rsid w:val="003B6B46"/>
    <w:rsid w:val="003C406C"/>
    <w:rsid w:val="003C52FD"/>
    <w:rsid w:val="003C6E4C"/>
    <w:rsid w:val="003D0235"/>
    <w:rsid w:val="003D2597"/>
    <w:rsid w:val="003D54E0"/>
    <w:rsid w:val="003E03F7"/>
    <w:rsid w:val="003E136F"/>
    <w:rsid w:val="003E1DB2"/>
    <w:rsid w:val="003E3885"/>
    <w:rsid w:val="003E436F"/>
    <w:rsid w:val="003E4A19"/>
    <w:rsid w:val="003E7C37"/>
    <w:rsid w:val="003F20C5"/>
    <w:rsid w:val="003F2151"/>
    <w:rsid w:val="003F2844"/>
    <w:rsid w:val="003F3353"/>
    <w:rsid w:val="003F3752"/>
    <w:rsid w:val="003F43DE"/>
    <w:rsid w:val="003F7A22"/>
    <w:rsid w:val="00401B9D"/>
    <w:rsid w:val="00402079"/>
    <w:rsid w:val="004024CD"/>
    <w:rsid w:val="00405067"/>
    <w:rsid w:val="0040799B"/>
    <w:rsid w:val="00410D46"/>
    <w:rsid w:val="00413349"/>
    <w:rsid w:val="004144ED"/>
    <w:rsid w:val="00414BDD"/>
    <w:rsid w:val="00414DEC"/>
    <w:rsid w:val="00417488"/>
    <w:rsid w:val="0042049D"/>
    <w:rsid w:val="00420A9F"/>
    <w:rsid w:val="00421050"/>
    <w:rsid w:val="004210C3"/>
    <w:rsid w:val="00421A83"/>
    <w:rsid w:val="004249AF"/>
    <w:rsid w:val="004257EB"/>
    <w:rsid w:val="00426D69"/>
    <w:rsid w:val="0043145D"/>
    <w:rsid w:val="0043275F"/>
    <w:rsid w:val="004330B6"/>
    <w:rsid w:val="0043355B"/>
    <w:rsid w:val="00434AAC"/>
    <w:rsid w:val="0043649F"/>
    <w:rsid w:val="004367EC"/>
    <w:rsid w:val="00440186"/>
    <w:rsid w:val="00441104"/>
    <w:rsid w:val="00441244"/>
    <w:rsid w:val="00442447"/>
    <w:rsid w:val="0044377F"/>
    <w:rsid w:val="004439E7"/>
    <w:rsid w:val="00443A91"/>
    <w:rsid w:val="00443E4E"/>
    <w:rsid w:val="00444AF5"/>
    <w:rsid w:val="00444EF8"/>
    <w:rsid w:val="004453FD"/>
    <w:rsid w:val="00446697"/>
    <w:rsid w:val="00446B8D"/>
    <w:rsid w:val="0044792C"/>
    <w:rsid w:val="00447C57"/>
    <w:rsid w:val="0045000F"/>
    <w:rsid w:val="004503FC"/>
    <w:rsid w:val="004520D2"/>
    <w:rsid w:val="004540E1"/>
    <w:rsid w:val="00455624"/>
    <w:rsid w:val="004558C0"/>
    <w:rsid w:val="00455DFD"/>
    <w:rsid w:val="004562F9"/>
    <w:rsid w:val="004570EB"/>
    <w:rsid w:val="0046049C"/>
    <w:rsid w:val="00461B9E"/>
    <w:rsid w:val="004643DC"/>
    <w:rsid w:val="00464840"/>
    <w:rsid w:val="004658A9"/>
    <w:rsid w:val="00465C24"/>
    <w:rsid w:val="00465DE3"/>
    <w:rsid w:val="0046728E"/>
    <w:rsid w:val="004679CF"/>
    <w:rsid w:val="00467A16"/>
    <w:rsid w:val="00470A8D"/>
    <w:rsid w:val="00471387"/>
    <w:rsid w:val="004728D4"/>
    <w:rsid w:val="004730E0"/>
    <w:rsid w:val="0047439E"/>
    <w:rsid w:val="004744AC"/>
    <w:rsid w:val="004804DC"/>
    <w:rsid w:val="00480E81"/>
    <w:rsid w:val="0048181D"/>
    <w:rsid w:val="00482024"/>
    <w:rsid w:val="0048366F"/>
    <w:rsid w:val="00486677"/>
    <w:rsid w:val="004874E9"/>
    <w:rsid w:val="00487705"/>
    <w:rsid w:val="00490394"/>
    <w:rsid w:val="00491DD7"/>
    <w:rsid w:val="00493419"/>
    <w:rsid w:val="00493856"/>
    <w:rsid w:val="004942BB"/>
    <w:rsid w:val="00494BC1"/>
    <w:rsid w:val="00497F36"/>
    <w:rsid w:val="004A12E8"/>
    <w:rsid w:val="004A136B"/>
    <w:rsid w:val="004A3964"/>
    <w:rsid w:val="004A4093"/>
    <w:rsid w:val="004A4231"/>
    <w:rsid w:val="004A5EED"/>
    <w:rsid w:val="004A68B6"/>
    <w:rsid w:val="004B0521"/>
    <w:rsid w:val="004B32AC"/>
    <w:rsid w:val="004B4EB1"/>
    <w:rsid w:val="004B630D"/>
    <w:rsid w:val="004B668C"/>
    <w:rsid w:val="004B7337"/>
    <w:rsid w:val="004B7E11"/>
    <w:rsid w:val="004C1485"/>
    <w:rsid w:val="004C14B2"/>
    <w:rsid w:val="004C1740"/>
    <w:rsid w:val="004C31FC"/>
    <w:rsid w:val="004C3970"/>
    <w:rsid w:val="004C3BD3"/>
    <w:rsid w:val="004C3C61"/>
    <w:rsid w:val="004C4127"/>
    <w:rsid w:val="004C41C8"/>
    <w:rsid w:val="004C62E4"/>
    <w:rsid w:val="004C64DF"/>
    <w:rsid w:val="004C69EF"/>
    <w:rsid w:val="004D031B"/>
    <w:rsid w:val="004D0A75"/>
    <w:rsid w:val="004D0FEE"/>
    <w:rsid w:val="004D1F84"/>
    <w:rsid w:val="004D35EA"/>
    <w:rsid w:val="004D3BDC"/>
    <w:rsid w:val="004D3CEC"/>
    <w:rsid w:val="004D44E2"/>
    <w:rsid w:val="004D52FF"/>
    <w:rsid w:val="004D5E47"/>
    <w:rsid w:val="004D64EB"/>
    <w:rsid w:val="004E0AEE"/>
    <w:rsid w:val="004E2065"/>
    <w:rsid w:val="004E3DCF"/>
    <w:rsid w:val="004E4230"/>
    <w:rsid w:val="004E4D16"/>
    <w:rsid w:val="004E4F96"/>
    <w:rsid w:val="004E7303"/>
    <w:rsid w:val="004F00B9"/>
    <w:rsid w:val="004F1CBC"/>
    <w:rsid w:val="004F1D51"/>
    <w:rsid w:val="004F3791"/>
    <w:rsid w:val="004F44DA"/>
    <w:rsid w:val="004F4F72"/>
    <w:rsid w:val="004F5499"/>
    <w:rsid w:val="004F5816"/>
    <w:rsid w:val="004F68B7"/>
    <w:rsid w:val="004F7777"/>
    <w:rsid w:val="0050087E"/>
    <w:rsid w:val="00501CA3"/>
    <w:rsid w:val="005044D7"/>
    <w:rsid w:val="00505E4B"/>
    <w:rsid w:val="0050702B"/>
    <w:rsid w:val="00507BE9"/>
    <w:rsid w:val="00511D42"/>
    <w:rsid w:val="00511EA0"/>
    <w:rsid w:val="00512987"/>
    <w:rsid w:val="00512FED"/>
    <w:rsid w:val="005142BA"/>
    <w:rsid w:val="0051467F"/>
    <w:rsid w:val="00514D03"/>
    <w:rsid w:val="00516978"/>
    <w:rsid w:val="00516B8F"/>
    <w:rsid w:val="00516E70"/>
    <w:rsid w:val="00523C5D"/>
    <w:rsid w:val="00523DD8"/>
    <w:rsid w:val="0052514E"/>
    <w:rsid w:val="00525731"/>
    <w:rsid w:val="00525A74"/>
    <w:rsid w:val="00525F8A"/>
    <w:rsid w:val="005276FB"/>
    <w:rsid w:val="00530A73"/>
    <w:rsid w:val="0053241E"/>
    <w:rsid w:val="00533227"/>
    <w:rsid w:val="005336F1"/>
    <w:rsid w:val="005344E4"/>
    <w:rsid w:val="00535C9E"/>
    <w:rsid w:val="00536D4E"/>
    <w:rsid w:val="00536F69"/>
    <w:rsid w:val="00543197"/>
    <w:rsid w:val="00546696"/>
    <w:rsid w:val="005468AA"/>
    <w:rsid w:val="00546F72"/>
    <w:rsid w:val="0055050D"/>
    <w:rsid w:val="005508AC"/>
    <w:rsid w:val="00550ECA"/>
    <w:rsid w:val="00551929"/>
    <w:rsid w:val="00551EA0"/>
    <w:rsid w:val="00552247"/>
    <w:rsid w:val="005534BC"/>
    <w:rsid w:val="005546DF"/>
    <w:rsid w:val="00556449"/>
    <w:rsid w:val="00556BD3"/>
    <w:rsid w:val="00557458"/>
    <w:rsid w:val="00557477"/>
    <w:rsid w:val="00560CAF"/>
    <w:rsid w:val="00561277"/>
    <w:rsid w:val="00561B8B"/>
    <w:rsid w:val="00561DE8"/>
    <w:rsid w:val="005622F0"/>
    <w:rsid w:val="00562BB7"/>
    <w:rsid w:val="00562D57"/>
    <w:rsid w:val="005645DD"/>
    <w:rsid w:val="00567325"/>
    <w:rsid w:val="00567BC7"/>
    <w:rsid w:val="00567D5C"/>
    <w:rsid w:val="005712F3"/>
    <w:rsid w:val="00571E37"/>
    <w:rsid w:val="0057258E"/>
    <w:rsid w:val="00572710"/>
    <w:rsid w:val="0057547C"/>
    <w:rsid w:val="0057562F"/>
    <w:rsid w:val="005759E5"/>
    <w:rsid w:val="00577C5D"/>
    <w:rsid w:val="00580CEC"/>
    <w:rsid w:val="00580D51"/>
    <w:rsid w:val="0058272A"/>
    <w:rsid w:val="00583127"/>
    <w:rsid w:val="005834BB"/>
    <w:rsid w:val="005837A5"/>
    <w:rsid w:val="0058710C"/>
    <w:rsid w:val="00590FE9"/>
    <w:rsid w:val="005918E7"/>
    <w:rsid w:val="00591D6B"/>
    <w:rsid w:val="005920FE"/>
    <w:rsid w:val="005933E4"/>
    <w:rsid w:val="00593C53"/>
    <w:rsid w:val="00593D02"/>
    <w:rsid w:val="00593FB9"/>
    <w:rsid w:val="00594267"/>
    <w:rsid w:val="00594557"/>
    <w:rsid w:val="0059606D"/>
    <w:rsid w:val="00596248"/>
    <w:rsid w:val="00597274"/>
    <w:rsid w:val="00597488"/>
    <w:rsid w:val="0059777B"/>
    <w:rsid w:val="0059798E"/>
    <w:rsid w:val="005A00BD"/>
    <w:rsid w:val="005A26D3"/>
    <w:rsid w:val="005A30CD"/>
    <w:rsid w:val="005A6778"/>
    <w:rsid w:val="005A6B4C"/>
    <w:rsid w:val="005B0D98"/>
    <w:rsid w:val="005B1D55"/>
    <w:rsid w:val="005B2141"/>
    <w:rsid w:val="005B282C"/>
    <w:rsid w:val="005B393E"/>
    <w:rsid w:val="005B553F"/>
    <w:rsid w:val="005B568C"/>
    <w:rsid w:val="005B5B2E"/>
    <w:rsid w:val="005B6FA6"/>
    <w:rsid w:val="005B727B"/>
    <w:rsid w:val="005C0923"/>
    <w:rsid w:val="005C0984"/>
    <w:rsid w:val="005C1E39"/>
    <w:rsid w:val="005C42E9"/>
    <w:rsid w:val="005C4F99"/>
    <w:rsid w:val="005C53BF"/>
    <w:rsid w:val="005C5732"/>
    <w:rsid w:val="005C602A"/>
    <w:rsid w:val="005D1F9F"/>
    <w:rsid w:val="005D299C"/>
    <w:rsid w:val="005D2D1A"/>
    <w:rsid w:val="005D39DE"/>
    <w:rsid w:val="005D3B38"/>
    <w:rsid w:val="005D45BA"/>
    <w:rsid w:val="005E0092"/>
    <w:rsid w:val="005E04F1"/>
    <w:rsid w:val="005E0711"/>
    <w:rsid w:val="005E2EA9"/>
    <w:rsid w:val="005E2F49"/>
    <w:rsid w:val="005E4497"/>
    <w:rsid w:val="005E642B"/>
    <w:rsid w:val="005E69FC"/>
    <w:rsid w:val="005F14A5"/>
    <w:rsid w:val="005F2423"/>
    <w:rsid w:val="005F3E64"/>
    <w:rsid w:val="005F5817"/>
    <w:rsid w:val="005F7B42"/>
    <w:rsid w:val="00600BC5"/>
    <w:rsid w:val="006025E3"/>
    <w:rsid w:val="00603134"/>
    <w:rsid w:val="00603A02"/>
    <w:rsid w:val="006051A9"/>
    <w:rsid w:val="006056E7"/>
    <w:rsid w:val="00606AD3"/>
    <w:rsid w:val="006072C6"/>
    <w:rsid w:val="0060747D"/>
    <w:rsid w:val="0061114C"/>
    <w:rsid w:val="006122AF"/>
    <w:rsid w:val="006134E0"/>
    <w:rsid w:val="00614060"/>
    <w:rsid w:val="006143F7"/>
    <w:rsid w:val="00615D9C"/>
    <w:rsid w:val="006161D0"/>
    <w:rsid w:val="0061639A"/>
    <w:rsid w:val="006167C6"/>
    <w:rsid w:val="00617593"/>
    <w:rsid w:val="00617621"/>
    <w:rsid w:val="00617D36"/>
    <w:rsid w:val="0062043D"/>
    <w:rsid w:val="00620981"/>
    <w:rsid w:val="00621433"/>
    <w:rsid w:val="0062143B"/>
    <w:rsid w:val="00621ACD"/>
    <w:rsid w:val="00621EB2"/>
    <w:rsid w:val="00622D6A"/>
    <w:rsid w:val="006230F6"/>
    <w:rsid w:val="006248CF"/>
    <w:rsid w:val="00624EE1"/>
    <w:rsid w:val="00627C9E"/>
    <w:rsid w:val="00630625"/>
    <w:rsid w:val="00631103"/>
    <w:rsid w:val="0063146A"/>
    <w:rsid w:val="0063327C"/>
    <w:rsid w:val="006365F2"/>
    <w:rsid w:val="0063763C"/>
    <w:rsid w:val="00637EFC"/>
    <w:rsid w:val="00641E90"/>
    <w:rsid w:val="00642E62"/>
    <w:rsid w:val="006436C1"/>
    <w:rsid w:val="0064570D"/>
    <w:rsid w:val="00646CAE"/>
    <w:rsid w:val="00647D3C"/>
    <w:rsid w:val="0065180B"/>
    <w:rsid w:val="006519D7"/>
    <w:rsid w:val="00651E5B"/>
    <w:rsid w:val="006525E2"/>
    <w:rsid w:val="00655E90"/>
    <w:rsid w:val="006562A2"/>
    <w:rsid w:val="006567C7"/>
    <w:rsid w:val="00656F7C"/>
    <w:rsid w:val="006578B3"/>
    <w:rsid w:val="006601EC"/>
    <w:rsid w:val="00661047"/>
    <w:rsid w:val="00662287"/>
    <w:rsid w:val="00663BEB"/>
    <w:rsid w:val="00664674"/>
    <w:rsid w:val="006649D0"/>
    <w:rsid w:val="00665FE3"/>
    <w:rsid w:val="00666279"/>
    <w:rsid w:val="00667866"/>
    <w:rsid w:val="00673816"/>
    <w:rsid w:val="00676343"/>
    <w:rsid w:val="00676D80"/>
    <w:rsid w:val="006800F8"/>
    <w:rsid w:val="00680A6E"/>
    <w:rsid w:val="00680D22"/>
    <w:rsid w:val="0068233A"/>
    <w:rsid w:val="00682D8C"/>
    <w:rsid w:val="0068535D"/>
    <w:rsid w:val="006863A0"/>
    <w:rsid w:val="00686B0B"/>
    <w:rsid w:val="006915CF"/>
    <w:rsid w:val="00691CF1"/>
    <w:rsid w:val="0069288C"/>
    <w:rsid w:val="006929F1"/>
    <w:rsid w:val="00693B1C"/>
    <w:rsid w:val="0069520D"/>
    <w:rsid w:val="006966A3"/>
    <w:rsid w:val="006968D6"/>
    <w:rsid w:val="006A0AF0"/>
    <w:rsid w:val="006A3D5B"/>
    <w:rsid w:val="006A4F63"/>
    <w:rsid w:val="006A611D"/>
    <w:rsid w:val="006A7423"/>
    <w:rsid w:val="006A753E"/>
    <w:rsid w:val="006B010D"/>
    <w:rsid w:val="006B0C07"/>
    <w:rsid w:val="006B26C9"/>
    <w:rsid w:val="006B29D9"/>
    <w:rsid w:val="006B34CB"/>
    <w:rsid w:val="006B392F"/>
    <w:rsid w:val="006B60CE"/>
    <w:rsid w:val="006B6F4E"/>
    <w:rsid w:val="006B713F"/>
    <w:rsid w:val="006C1C6F"/>
    <w:rsid w:val="006C22EF"/>
    <w:rsid w:val="006C3E66"/>
    <w:rsid w:val="006C4010"/>
    <w:rsid w:val="006C5FFE"/>
    <w:rsid w:val="006C67E6"/>
    <w:rsid w:val="006C689F"/>
    <w:rsid w:val="006C6A6C"/>
    <w:rsid w:val="006C711D"/>
    <w:rsid w:val="006D04B8"/>
    <w:rsid w:val="006D1F87"/>
    <w:rsid w:val="006D2338"/>
    <w:rsid w:val="006D2661"/>
    <w:rsid w:val="006D4377"/>
    <w:rsid w:val="006D558F"/>
    <w:rsid w:val="006D59D2"/>
    <w:rsid w:val="006D5F18"/>
    <w:rsid w:val="006D64A7"/>
    <w:rsid w:val="006D77D5"/>
    <w:rsid w:val="006E106B"/>
    <w:rsid w:val="006E1208"/>
    <w:rsid w:val="006E1439"/>
    <w:rsid w:val="006E1976"/>
    <w:rsid w:val="006E1C35"/>
    <w:rsid w:val="006E1EF8"/>
    <w:rsid w:val="006E2595"/>
    <w:rsid w:val="006E501F"/>
    <w:rsid w:val="006E5227"/>
    <w:rsid w:val="006E56D9"/>
    <w:rsid w:val="006E5E2B"/>
    <w:rsid w:val="006E6DB0"/>
    <w:rsid w:val="006F068D"/>
    <w:rsid w:val="006F0698"/>
    <w:rsid w:val="006F06CA"/>
    <w:rsid w:val="006F21D5"/>
    <w:rsid w:val="006F38B7"/>
    <w:rsid w:val="006F5509"/>
    <w:rsid w:val="00700524"/>
    <w:rsid w:val="00701691"/>
    <w:rsid w:val="00706480"/>
    <w:rsid w:val="007074D9"/>
    <w:rsid w:val="007077C3"/>
    <w:rsid w:val="00707CD4"/>
    <w:rsid w:val="00710600"/>
    <w:rsid w:val="00711513"/>
    <w:rsid w:val="00711EAB"/>
    <w:rsid w:val="00711F8D"/>
    <w:rsid w:val="00713037"/>
    <w:rsid w:val="00716EFE"/>
    <w:rsid w:val="0071780F"/>
    <w:rsid w:val="00721C11"/>
    <w:rsid w:val="00722875"/>
    <w:rsid w:val="00722D00"/>
    <w:rsid w:val="00723603"/>
    <w:rsid w:val="00723C76"/>
    <w:rsid w:val="0072484E"/>
    <w:rsid w:val="00724B37"/>
    <w:rsid w:val="00730A92"/>
    <w:rsid w:val="00731D1B"/>
    <w:rsid w:val="00732706"/>
    <w:rsid w:val="007358BC"/>
    <w:rsid w:val="0073605E"/>
    <w:rsid w:val="007362BA"/>
    <w:rsid w:val="00740946"/>
    <w:rsid w:val="00740A6C"/>
    <w:rsid w:val="007416F0"/>
    <w:rsid w:val="007461BB"/>
    <w:rsid w:val="00747191"/>
    <w:rsid w:val="00747E1B"/>
    <w:rsid w:val="007536AA"/>
    <w:rsid w:val="00754362"/>
    <w:rsid w:val="0075442B"/>
    <w:rsid w:val="0075467C"/>
    <w:rsid w:val="00754C4A"/>
    <w:rsid w:val="00755CDA"/>
    <w:rsid w:val="00756002"/>
    <w:rsid w:val="007600C3"/>
    <w:rsid w:val="0076104E"/>
    <w:rsid w:val="00761A30"/>
    <w:rsid w:val="00761A5F"/>
    <w:rsid w:val="00762B1B"/>
    <w:rsid w:val="007642FF"/>
    <w:rsid w:val="007649A7"/>
    <w:rsid w:val="007666B1"/>
    <w:rsid w:val="007674CE"/>
    <w:rsid w:val="00770139"/>
    <w:rsid w:val="007724F6"/>
    <w:rsid w:val="00773565"/>
    <w:rsid w:val="00774F20"/>
    <w:rsid w:val="007751A4"/>
    <w:rsid w:val="0077535B"/>
    <w:rsid w:val="00775408"/>
    <w:rsid w:val="00775771"/>
    <w:rsid w:val="00775AE3"/>
    <w:rsid w:val="007762AB"/>
    <w:rsid w:val="00776390"/>
    <w:rsid w:val="0077663D"/>
    <w:rsid w:val="00781C76"/>
    <w:rsid w:val="00781FB3"/>
    <w:rsid w:val="00782D8C"/>
    <w:rsid w:val="00783F62"/>
    <w:rsid w:val="00786BDD"/>
    <w:rsid w:val="00792348"/>
    <w:rsid w:val="00793FCF"/>
    <w:rsid w:val="007977DB"/>
    <w:rsid w:val="007A0210"/>
    <w:rsid w:val="007A058F"/>
    <w:rsid w:val="007A0A60"/>
    <w:rsid w:val="007A2071"/>
    <w:rsid w:val="007A21F3"/>
    <w:rsid w:val="007A4589"/>
    <w:rsid w:val="007A69ED"/>
    <w:rsid w:val="007A735F"/>
    <w:rsid w:val="007A73C8"/>
    <w:rsid w:val="007B327D"/>
    <w:rsid w:val="007B32BD"/>
    <w:rsid w:val="007B45B8"/>
    <w:rsid w:val="007B499E"/>
    <w:rsid w:val="007B57DB"/>
    <w:rsid w:val="007B6198"/>
    <w:rsid w:val="007B6862"/>
    <w:rsid w:val="007C25D8"/>
    <w:rsid w:val="007C3C3E"/>
    <w:rsid w:val="007C446E"/>
    <w:rsid w:val="007C51D0"/>
    <w:rsid w:val="007D0CD7"/>
    <w:rsid w:val="007D1E7C"/>
    <w:rsid w:val="007D4358"/>
    <w:rsid w:val="007D4ACD"/>
    <w:rsid w:val="007D5236"/>
    <w:rsid w:val="007D5405"/>
    <w:rsid w:val="007D6305"/>
    <w:rsid w:val="007D713E"/>
    <w:rsid w:val="007D7AE9"/>
    <w:rsid w:val="007E08BA"/>
    <w:rsid w:val="007E0909"/>
    <w:rsid w:val="007E0BC1"/>
    <w:rsid w:val="007E0BF3"/>
    <w:rsid w:val="007E139B"/>
    <w:rsid w:val="007E145C"/>
    <w:rsid w:val="007E1682"/>
    <w:rsid w:val="007E1C9D"/>
    <w:rsid w:val="007E2E4D"/>
    <w:rsid w:val="007E3735"/>
    <w:rsid w:val="007E4321"/>
    <w:rsid w:val="007E443A"/>
    <w:rsid w:val="007E776F"/>
    <w:rsid w:val="007F0477"/>
    <w:rsid w:val="007F126B"/>
    <w:rsid w:val="007F14EE"/>
    <w:rsid w:val="007F2563"/>
    <w:rsid w:val="007F2F21"/>
    <w:rsid w:val="007F34E3"/>
    <w:rsid w:val="007F3510"/>
    <w:rsid w:val="007F48C2"/>
    <w:rsid w:val="007F5284"/>
    <w:rsid w:val="007F7384"/>
    <w:rsid w:val="007F7D72"/>
    <w:rsid w:val="00800AE4"/>
    <w:rsid w:val="008028FC"/>
    <w:rsid w:val="0080464D"/>
    <w:rsid w:val="0080523D"/>
    <w:rsid w:val="008053C3"/>
    <w:rsid w:val="008054FF"/>
    <w:rsid w:val="00805A9D"/>
    <w:rsid w:val="00806442"/>
    <w:rsid w:val="00806EB2"/>
    <w:rsid w:val="00812B1B"/>
    <w:rsid w:val="00814592"/>
    <w:rsid w:val="00814D75"/>
    <w:rsid w:val="008157A4"/>
    <w:rsid w:val="008164C7"/>
    <w:rsid w:val="008166DD"/>
    <w:rsid w:val="00816964"/>
    <w:rsid w:val="00816BF5"/>
    <w:rsid w:val="00817572"/>
    <w:rsid w:val="00817AF2"/>
    <w:rsid w:val="0082128B"/>
    <w:rsid w:val="00821419"/>
    <w:rsid w:val="00821A07"/>
    <w:rsid w:val="00821C65"/>
    <w:rsid w:val="00824B01"/>
    <w:rsid w:val="00825044"/>
    <w:rsid w:val="0082596C"/>
    <w:rsid w:val="00825DF1"/>
    <w:rsid w:val="00827520"/>
    <w:rsid w:val="008300D3"/>
    <w:rsid w:val="00830848"/>
    <w:rsid w:val="00831149"/>
    <w:rsid w:val="008312AF"/>
    <w:rsid w:val="008314D0"/>
    <w:rsid w:val="00831CA2"/>
    <w:rsid w:val="00833435"/>
    <w:rsid w:val="00833B86"/>
    <w:rsid w:val="00834765"/>
    <w:rsid w:val="00834E54"/>
    <w:rsid w:val="00837353"/>
    <w:rsid w:val="00837741"/>
    <w:rsid w:val="00837C50"/>
    <w:rsid w:val="00840CEF"/>
    <w:rsid w:val="00841A1A"/>
    <w:rsid w:val="00841FE3"/>
    <w:rsid w:val="008422B2"/>
    <w:rsid w:val="008443BE"/>
    <w:rsid w:val="00844BCA"/>
    <w:rsid w:val="00845EC3"/>
    <w:rsid w:val="00846036"/>
    <w:rsid w:val="00846FFD"/>
    <w:rsid w:val="0084732C"/>
    <w:rsid w:val="0085120B"/>
    <w:rsid w:val="00852218"/>
    <w:rsid w:val="008533EB"/>
    <w:rsid w:val="008536EE"/>
    <w:rsid w:val="00853C64"/>
    <w:rsid w:val="008556FD"/>
    <w:rsid w:val="00857C07"/>
    <w:rsid w:val="00860E42"/>
    <w:rsid w:val="00861793"/>
    <w:rsid w:val="00861A52"/>
    <w:rsid w:val="00861D2B"/>
    <w:rsid w:val="00861FB7"/>
    <w:rsid w:val="00862945"/>
    <w:rsid w:val="00863FBA"/>
    <w:rsid w:val="0086692A"/>
    <w:rsid w:val="00866E70"/>
    <w:rsid w:val="0086704B"/>
    <w:rsid w:val="008671CD"/>
    <w:rsid w:val="0087003F"/>
    <w:rsid w:val="00870072"/>
    <w:rsid w:val="00870422"/>
    <w:rsid w:val="008718D8"/>
    <w:rsid w:val="0087414B"/>
    <w:rsid w:val="00874AEF"/>
    <w:rsid w:val="008752B2"/>
    <w:rsid w:val="008756E5"/>
    <w:rsid w:val="00875A37"/>
    <w:rsid w:val="0087658C"/>
    <w:rsid w:val="008776C2"/>
    <w:rsid w:val="00877F8F"/>
    <w:rsid w:val="00880155"/>
    <w:rsid w:val="008858AE"/>
    <w:rsid w:val="0088606D"/>
    <w:rsid w:val="00891BAE"/>
    <w:rsid w:val="00891BFB"/>
    <w:rsid w:val="00894B9A"/>
    <w:rsid w:val="00894E23"/>
    <w:rsid w:val="00894F2C"/>
    <w:rsid w:val="008963BE"/>
    <w:rsid w:val="008972F5"/>
    <w:rsid w:val="00897E68"/>
    <w:rsid w:val="008A209A"/>
    <w:rsid w:val="008A4F9C"/>
    <w:rsid w:val="008A6832"/>
    <w:rsid w:val="008B03BF"/>
    <w:rsid w:val="008B2253"/>
    <w:rsid w:val="008B2D44"/>
    <w:rsid w:val="008B7244"/>
    <w:rsid w:val="008C147E"/>
    <w:rsid w:val="008C5532"/>
    <w:rsid w:val="008C5D97"/>
    <w:rsid w:val="008C67AF"/>
    <w:rsid w:val="008C7BEB"/>
    <w:rsid w:val="008D1C15"/>
    <w:rsid w:val="008D2006"/>
    <w:rsid w:val="008D3F02"/>
    <w:rsid w:val="008D40CF"/>
    <w:rsid w:val="008D46B8"/>
    <w:rsid w:val="008D63D6"/>
    <w:rsid w:val="008D6575"/>
    <w:rsid w:val="008D6AC1"/>
    <w:rsid w:val="008D7106"/>
    <w:rsid w:val="008E0D31"/>
    <w:rsid w:val="008E1AEC"/>
    <w:rsid w:val="008E1FEC"/>
    <w:rsid w:val="008E3678"/>
    <w:rsid w:val="008E3A95"/>
    <w:rsid w:val="008E498C"/>
    <w:rsid w:val="008E573D"/>
    <w:rsid w:val="008E66E2"/>
    <w:rsid w:val="008E7412"/>
    <w:rsid w:val="008E7EBE"/>
    <w:rsid w:val="008F0914"/>
    <w:rsid w:val="008F0A68"/>
    <w:rsid w:val="008F0B60"/>
    <w:rsid w:val="008F0EB6"/>
    <w:rsid w:val="008F1181"/>
    <w:rsid w:val="008F19E6"/>
    <w:rsid w:val="008F322A"/>
    <w:rsid w:val="008F3FF5"/>
    <w:rsid w:val="008F58C4"/>
    <w:rsid w:val="008F7FC9"/>
    <w:rsid w:val="00902353"/>
    <w:rsid w:val="0090303E"/>
    <w:rsid w:val="0090416C"/>
    <w:rsid w:val="00904E4F"/>
    <w:rsid w:val="009065DA"/>
    <w:rsid w:val="00910529"/>
    <w:rsid w:val="0091074A"/>
    <w:rsid w:val="00910F91"/>
    <w:rsid w:val="009116A5"/>
    <w:rsid w:val="00911EA4"/>
    <w:rsid w:val="00912656"/>
    <w:rsid w:val="00912C28"/>
    <w:rsid w:val="009138CE"/>
    <w:rsid w:val="00913CAC"/>
    <w:rsid w:val="009144D1"/>
    <w:rsid w:val="00915163"/>
    <w:rsid w:val="009157BC"/>
    <w:rsid w:val="0091692C"/>
    <w:rsid w:val="00917EAD"/>
    <w:rsid w:val="009200FE"/>
    <w:rsid w:val="009217F0"/>
    <w:rsid w:val="00921A98"/>
    <w:rsid w:val="00922F34"/>
    <w:rsid w:val="0092554A"/>
    <w:rsid w:val="0092715A"/>
    <w:rsid w:val="00927173"/>
    <w:rsid w:val="009271DF"/>
    <w:rsid w:val="00927975"/>
    <w:rsid w:val="00930686"/>
    <w:rsid w:val="0093160B"/>
    <w:rsid w:val="00932F6A"/>
    <w:rsid w:val="00933AB2"/>
    <w:rsid w:val="00935559"/>
    <w:rsid w:val="009358A1"/>
    <w:rsid w:val="00935E89"/>
    <w:rsid w:val="00936712"/>
    <w:rsid w:val="00936A5A"/>
    <w:rsid w:val="009372AA"/>
    <w:rsid w:val="0094115B"/>
    <w:rsid w:val="0094165A"/>
    <w:rsid w:val="0094185E"/>
    <w:rsid w:val="00943EB6"/>
    <w:rsid w:val="00944389"/>
    <w:rsid w:val="00947FD2"/>
    <w:rsid w:val="00951362"/>
    <w:rsid w:val="00951FC8"/>
    <w:rsid w:val="00953F1F"/>
    <w:rsid w:val="00954263"/>
    <w:rsid w:val="009544CA"/>
    <w:rsid w:val="00956770"/>
    <w:rsid w:val="00960B15"/>
    <w:rsid w:val="00960DB7"/>
    <w:rsid w:val="0096146F"/>
    <w:rsid w:val="0096218A"/>
    <w:rsid w:val="0096315D"/>
    <w:rsid w:val="009636D8"/>
    <w:rsid w:val="00964CF8"/>
    <w:rsid w:val="009656F8"/>
    <w:rsid w:val="009666D0"/>
    <w:rsid w:val="00967724"/>
    <w:rsid w:val="00967872"/>
    <w:rsid w:val="009706A5"/>
    <w:rsid w:val="00971221"/>
    <w:rsid w:val="00971C59"/>
    <w:rsid w:val="00973015"/>
    <w:rsid w:val="00973154"/>
    <w:rsid w:val="0097353A"/>
    <w:rsid w:val="00975324"/>
    <w:rsid w:val="0097582C"/>
    <w:rsid w:val="00975849"/>
    <w:rsid w:val="00975AA4"/>
    <w:rsid w:val="00975DAF"/>
    <w:rsid w:val="00976358"/>
    <w:rsid w:val="00976B64"/>
    <w:rsid w:val="00977BA5"/>
    <w:rsid w:val="00985612"/>
    <w:rsid w:val="009858AE"/>
    <w:rsid w:val="00985B06"/>
    <w:rsid w:val="00986C10"/>
    <w:rsid w:val="0098782A"/>
    <w:rsid w:val="00987A04"/>
    <w:rsid w:val="00991DF8"/>
    <w:rsid w:val="009920D7"/>
    <w:rsid w:val="00993457"/>
    <w:rsid w:val="0099367F"/>
    <w:rsid w:val="00993D33"/>
    <w:rsid w:val="009944BA"/>
    <w:rsid w:val="00996BBD"/>
    <w:rsid w:val="009A0085"/>
    <w:rsid w:val="009A037B"/>
    <w:rsid w:val="009A0FD6"/>
    <w:rsid w:val="009A1305"/>
    <w:rsid w:val="009A134C"/>
    <w:rsid w:val="009A207C"/>
    <w:rsid w:val="009A2696"/>
    <w:rsid w:val="009A2DBE"/>
    <w:rsid w:val="009A3368"/>
    <w:rsid w:val="009A37FA"/>
    <w:rsid w:val="009A3F6D"/>
    <w:rsid w:val="009A515F"/>
    <w:rsid w:val="009A54DD"/>
    <w:rsid w:val="009B0A36"/>
    <w:rsid w:val="009B0A52"/>
    <w:rsid w:val="009B1083"/>
    <w:rsid w:val="009B24A6"/>
    <w:rsid w:val="009B2E27"/>
    <w:rsid w:val="009B42FB"/>
    <w:rsid w:val="009B55B5"/>
    <w:rsid w:val="009B7E79"/>
    <w:rsid w:val="009C0C56"/>
    <w:rsid w:val="009C29AC"/>
    <w:rsid w:val="009C2E17"/>
    <w:rsid w:val="009C324E"/>
    <w:rsid w:val="009C47FB"/>
    <w:rsid w:val="009C4C5C"/>
    <w:rsid w:val="009C545C"/>
    <w:rsid w:val="009C6EFF"/>
    <w:rsid w:val="009C73D4"/>
    <w:rsid w:val="009C7888"/>
    <w:rsid w:val="009D028E"/>
    <w:rsid w:val="009D070C"/>
    <w:rsid w:val="009D0B6D"/>
    <w:rsid w:val="009D2C42"/>
    <w:rsid w:val="009D6B6C"/>
    <w:rsid w:val="009D6E70"/>
    <w:rsid w:val="009D7082"/>
    <w:rsid w:val="009E06C3"/>
    <w:rsid w:val="009E0EF4"/>
    <w:rsid w:val="009E19FC"/>
    <w:rsid w:val="009E35AF"/>
    <w:rsid w:val="009E422A"/>
    <w:rsid w:val="009E561A"/>
    <w:rsid w:val="009E5889"/>
    <w:rsid w:val="009E77A9"/>
    <w:rsid w:val="009E7A92"/>
    <w:rsid w:val="009F0189"/>
    <w:rsid w:val="009F0BF3"/>
    <w:rsid w:val="009F2609"/>
    <w:rsid w:val="009F3A7D"/>
    <w:rsid w:val="009F4AF1"/>
    <w:rsid w:val="00A0001A"/>
    <w:rsid w:val="00A03575"/>
    <w:rsid w:val="00A03E26"/>
    <w:rsid w:val="00A06B5D"/>
    <w:rsid w:val="00A07E0B"/>
    <w:rsid w:val="00A1012C"/>
    <w:rsid w:val="00A1088B"/>
    <w:rsid w:val="00A120EE"/>
    <w:rsid w:val="00A132B2"/>
    <w:rsid w:val="00A20935"/>
    <w:rsid w:val="00A20A2D"/>
    <w:rsid w:val="00A21358"/>
    <w:rsid w:val="00A221E9"/>
    <w:rsid w:val="00A22D82"/>
    <w:rsid w:val="00A23411"/>
    <w:rsid w:val="00A25601"/>
    <w:rsid w:val="00A26DAA"/>
    <w:rsid w:val="00A27972"/>
    <w:rsid w:val="00A27D7A"/>
    <w:rsid w:val="00A27EA7"/>
    <w:rsid w:val="00A30197"/>
    <w:rsid w:val="00A30840"/>
    <w:rsid w:val="00A31595"/>
    <w:rsid w:val="00A316C5"/>
    <w:rsid w:val="00A31ED9"/>
    <w:rsid w:val="00A33043"/>
    <w:rsid w:val="00A331C6"/>
    <w:rsid w:val="00A349BE"/>
    <w:rsid w:val="00A35788"/>
    <w:rsid w:val="00A36E5F"/>
    <w:rsid w:val="00A40CCC"/>
    <w:rsid w:val="00A40D5D"/>
    <w:rsid w:val="00A4186B"/>
    <w:rsid w:val="00A440A3"/>
    <w:rsid w:val="00A45410"/>
    <w:rsid w:val="00A4548C"/>
    <w:rsid w:val="00A45502"/>
    <w:rsid w:val="00A4732C"/>
    <w:rsid w:val="00A479FC"/>
    <w:rsid w:val="00A5230C"/>
    <w:rsid w:val="00A52E33"/>
    <w:rsid w:val="00A56BB9"/>
    <w:rsid w:val="00A571A3"/>
    <w:rsid w:val="00A57C13"/>
    <w:rsid w:val="00A61977"/>
    <w:rsid w:val="00A61E8E"/>
    <w:rsid w:val="00A65083"/>
    <w:rsid w:val="00A651B8"/>
    <w:rsid w:val="00A6795D"/>
    <w:rsid w:val="00A71826"/>
    <w:rsid w:val="00A730AC"/>
    <w:rsid w:val="00A736E5"/>
    <w:rsid w:val="00A73F60"/>
    <w:rsid w:val="00A74A31"/>
    <w:rsid w:val="00A7751F"/>
    <w:rsid w:val="00A779C6"/>
    <w:rsid w:val="00A81018"/>
    <w:rsid w:val="00A82FA3"/>
    <w:rsid w:val="00A830BA"/>
    <w:rsid w:val="00A84F81"/>
    <w:rsid w:val="00A8654F"/>
    <w:rsid w:val="00A907CA"/>
    <w:rsid w:val="00A92B87"/>
    <w:rsid w:val="00A93BE5"/>
    <w:rsid w:val="00A9429E"/>
    <w:rsid w:val="00A9491C"/>
    <w:rsid w:val="00A971EE"/>
    <w:rsid w:val="00AA0CC0"/>
    <w:rsid w:val="00AA1ABC"/>
    <w:rsid w:val="00AA2255"/>
    <w:rsid w:val="00AA2357"/>
    <w:rsid w:val="00AA28AE"/>
    <w:rsid w:val="00AA2AC1"/>
    <w:rsid w:val="00AA2E87"/>
    <w:rsid w:val="00AA464E"/>
    <w:rsid w:val="00AA4EE2"/>
    <w:rsid w:val="00AA5111"/>
    <w:rsid w:val="00AA69BB"/>
    <w:rsid w:val="00AA7FC9"/>
    <w:rsid w:val="00AB0348"/>
    <w:rsid w:val="00AB03B9"/>
    <w:rsid w:val="00AB129A"/>
    <w:rsid w:val="00AB1769"/>
    <w:rsid w:val="00AB2F01"/>
    <w:rsid w:val="00AB44F6"/>
    <w:rsid w:val="00AB6CF3"/>
    <w:rsid w:val="00AB7A47"/>
    <w:rsid w:val="00AC113A"/>
    <w:rsid w:val="00AC1308"/>
    <w:rsid w:val="00AC2612"/>
    <w:rsid w:val="00AC37E5"/>
    <w:rsid w:val="00AC4357"/>
    <w:rsid w:val="00AC4948"/>
    <w:rsid w:val="00AC497E"/>
    <w:rsid w:val="00AC5C0F"/>
    <w:rsid w:val="00AC5ECA"/>
    <w:rsid w:val="00AC77B1"/>
    <w:rsid w:val="00AC7D83"/>
    <w:rsid w:val="00AD090B"/>
    <w:rsid w:val="00AD31D3"/>
    <w:rsid w:val="00AD3978"/>
    <w:rsid w:val="00AD3D45"/>
    <w:rsid w:val="00AD3DC2"/>
    <w:rsid w:val="00AD3ECA"/>
    <w:rsid w:val="00AD447B"/>
    <w:rsid w:val="00AD4B10"/>
    <w:rsid w:val="00AD4E1B"/>
    <w:rsid w:val="00AD6235"/>
    <w:rsid w:val="00AD6536"/>
    <w:rsid w:val="00AD778F"/>
    <w:rsid w:val="00AE097F"/>
    <w:rsid w:val="00AE10DF"/>
    <w:rsid w:val="00AE17ED"/>
    <w:rsid w:val="00AE2317"/>
    <w:rsid w:val="00AE5063"/>
    <w:rsid w:val="00AE6881"/>
    <w:rsid w:val="00AE6E7A"/>
    <w:rsid w:val="00AE7F43"/>
    <w:rsid w:val="00AF26FB"/>
    <w:rsid w:val="00AF28E4"/>
    <w:rsid w:val="00AF6AE2"/>
    <w:rsid w:val="00B00BE6"/>
    <w:rsid w:val="00B04DD3"/>
    <w:rsid w:val="00B06FD3"/>
    <w:rsid w:val="00B07B21"/>
    <w:rsid w:val="00B1185E"/>
    <w:rsid w:val="00B11DA2"/>
    <w:rsid w:val="00B11FF0"/>
    <w:rsid w:val="00B134F3"/>
    <w:rsid w:val="00B14CEA"/>
    <w:rsid w:val="00B15AE8"/>
    <w:rsid w:val="00B16D06"/>
    <w:rsid w:val="00B1775B"/>
    <w:rsid w:val="00B20CAE"/>
    <w:rsid w:val="00B21E4A"/>
    <w:rsid w:val="00B22ABE"/>
    <w:rsid w:val="00B253FB"/>
    <w:rsid w:val="00B26C91"/>
    <w:rsid w:val="00B30EFF"/>
    <w:rsid w:val="00B31763"/>
    <w:rsid w:val="00B3385F"/>
    <w:rsid w:val="00B33F49"/>
    <w:rsid w:val="00B33FD1"/>
    <w:rsid w:val="00B35057"/>
    <w:rsid w:val="00B36CD2"/>
    <w:rsid w:val="00B377B2"/>
    <w:rsid w:val="00B378A0"/>
    <w:rsid w:val="00B41176"/>
    <w:rsid w:val="00B41DF3"/>
    <w:rsid w:val="00B442F6"/>
    <w:rsid w:val="00B44A11"/>
    <w:rsid w:val="00B5024D"/>
    <w:rsid w:val="00B51CEE"/>
    <w:rsid w:val="00B523D7"/>
    <w:rsid w:val="00B52B6B"/>
    <w:rsid w:val="00B53F14"/>
    <w:rsid w:val="00B54305"/>
    <w:rsid w:val="00B54741"/>
    <w:rsid w:val="00B54B1A"/>
    <w:rsid w:val="00B553B0"/>
    <w:rsid w:val="00B5645F"/>
    <w:rsid w:val="00B57120"/>
    <w:rsid w:val="00B57CB0"/>
    <w:rsid w:val="00B61D04"/>
    <w:rsid w:val="00B62234"/>
    <w:rsid w:val="00B64657"/>
    <w:rsid w:val="00B648F5"/>
    <w:rsid w:val="00B6551F"/>
    <w:rsid w:val="00B66AE9"/>
    <w:rsid w:val="00B66E54"/>
    <w:rsid w:val="00B676A6"/>
    <w:rsid w:val="00B67790"/>
    <w:rsid w:val="00B67D39"/>
    <w:rsid w:val="00B67E93"/>
    <w:rsid w:val="00B7173A"/>
    <w:rsid w:val="00B718FA"/>
    <w:rsid w:val="00B743F2"/>
    <w:rsid w:val="00B7554B"/>
    <w:rsid w:val="00B76994"/>
    <w:rsid w:val="00B76B31"/>
    <w:rsid w:val="00B77ED0"/>
    <w:rsid w:val="00B81CAB"/>
    <w:rsid w:val="00B828F2"/>
    <w:rsid w:val="00B86CBA"/>
    <w:rsid w:val="00B87D41"/>
    <w:rsid w:val="00B9159F"/>
    <w:rsid w:val="00B926DE"/>
    <w:rsid w:val="00B93727"/>
    <w:rsid w:val="00B93DAE"/>
    <w:rsid w:val="00B95530"/>
    <w:rsid w:val="00B95C66"/>
    <w:rsid w:val="00B96042"/>
    <w:rsid w:val="00BA1FEA"/>
    <w:rsid w:val="00BA26B6"/>
    <w:rsid w:val="00BA3B62"/>
    <w:rsid w:val="00BA3C32"/>
    <w:rsid w:val="00BA4941"/>
    <w:rsid w:val="00BA5C2F"/>
    <w:rsid w:val="00BB009C"/>
    <w:rsid w:val="00BB1798"/>
    <w:rsid w:val="00BB1AAC"/>
    <w:rsid w:val="00BB3658"/>
    <w:rsid w:val="00BB5BBD"/>
    <w:rsid w:val="00BB5D64"/>
    <w:rsid w:val="00BB6013"/>
    <w:rsid w:val="00BB706F"/>
    <w:rsid w:val="00BC1CEC"/>
    <w:rsid w:val="00BC27FD"/>
    <w:rsid w:val="00BC37A7"/>
    <w:rsid w:val="00BC61AE"/>
    <w:rsid w:val="00BC72D2"/>
    <w:rsid w:val="00BD1AFC"/>
    <w:rsid w:val="00BD260C"/>
    <w:rsid w:val="00BD2C0D"/>
    <w:rsid w:val="00BD2D18"/>
    <w:rsid w:val="00BD5795"/>
    <w:rsid w:val="00BD57F0"/>
    <w:rsid w:val="00BD6D1F"/>
    <w:rsid w:val="00BD7B99"/>
    <w:rsid w:val="00BE06A9"/>
    <w:rsid w:val="00BE0B51"/>
    <w:rsid w:val="00BE37C6"/>
    <w:rsid w:val="00BE446D"/>
    <w:rsid w:val="00BE53B2"/>
    <w:rsid w:val="00BF0599"/>
    <w:rsid w:val="00BF2F04"/>
    <w:rsid w:val="00BF4290"/>
    <w:rsid w:val="00BF5883"/>
    <w:rsid w:val="00BF6B82"/>
    <w:rsid w:val="00C005E2"/>
    <w:rsid w:val="00C00DFB"/>
    <w:rsid w:val="00C016C1"/>
    <w:rsid w:val="00C037E8"/>
    <w:rsid w:val="00C03DAE"/>
    <w:rsid w:val="00C03DC2"/>
    <w:rsid w:val="00C04649"/>
    <w:rsid w:val="00C05458"/>
    <w:rsid w:val="00C06E79"/>
    <w:rsid w:val="00C071C7"/>
    <w:rsid w:val="00C074BE"/>
    <w:rsid w:val="00C07502"/>
    <w:rsid w:val="00C07CA0"/>
    <w:rsid w:val="00C10E63"/>
    <w:rsid w:val="00C124F7"/>
    <w:rsid w:val="00C125C0"/>
    <w:rsid w:val="00C134D6"/>
    <w:rsid w:val="00C1386F"/>
    <w:rsid w:val="00C15106"/>
    <w:rsid w:val="00C15B20"/>
    <w:rsid w:val="00C17ED7"/>
    <w:rsid w:val="00C207B9"/>
    <w:rsid w:val="00C210B9"/>
    <w:rsid w:val="00C2292F"/>
    <w:rsid w:val="00C22D4D"/>
    <w:rsid w:val="00C2475A"/>
    <w:rsid w:val="00C25337"/>
    <w:rsid w:val="00C27545"/>
    <w:rsid w:val="00C277CA"/>
    <w:rsid w:val="00C27FB2"/>
    <w:rsid w:val="00C30E7F"/>
    <w:rsid w:val="00C3162C"/>
    <w:rsid w:val="00C330AA"/>
    <w:rsid w:val="00C33C1A"/>
    <w:rsid w:val="00C34AA2"/>
    <w:rsid w:val="00C34E3B"/>
    <w:rsid w:val="00C36929"/>
    <w:rsid w:val="00C36F61"/>
    <w:rsid w:val="00C374EF"/>
    <w:rsid w:val="00C3786C"/>
    <w:rsid w:val="00C37AA7"/>
    <w:rsid w:val="00C41567"/>
    <w:rsid w:val="00C4204C"/>
    <w:rsid w:val="00C43513"/>
    <w:rsid w:val="00C43D6E"/>
    <w:rsid w:val="00C45216"/>
    <w:rsid w:val="00C45217"/>
    <w:rsid w:val="00C45A0C"/>
    <w:rsid w:val="00C46038"/>
    <w:rsid w:val="00C460F5"/>
    <w:rsid w:val="00C469F7"/>
    <w:rsid w:val="00C47F4B"/>
    <w:rsid w:val="00C50672"/>
    <w:rsid w:val="00C508D4"/>
    <w:rsid w:val="00C509FF"/>
    <w:rsid w:val="00C512EB"/>
    <w:rsid w:val="00C51B24"/>
    <w:rsid w:val="00C52695"/>
    <w:rsid w:val="00C53242"/>
    <w:rsid w:val="00C5363B"/>
    <w:rsid w:val="00C536C5"/>
    <w:rsid w:val="00C53B28"/>
    <w:rsid w:val="00C54FA2"/>
    <w:rsid w:val="00C56161"/>
    <w:rsid w:val="00C5633F"/>
    <w:rsid w:val="00C56385"/>
    <w:rsid w:val="00C60257"/>
    <w:rsid w:val="00C60E24"/>
    <w:rsid w:val="00C631ED"/>
    <w:rsid w:val="00C64160"/>
    <w:rsid w:val="00C64EE5"/>
    <w:rsid w:val="00C65B34"/>
    <w:rsid w:val="00C66752"/>
    <w:rsid w:val="00C6767D"/>
    <w:rsid w:val="00C67BD4"/>
    <w:rsid w:val="00C7201F"/>
    <w:rsid w:val="00C72A69"/>
    <w:rsid w:val="00C745C5"/>
    <w:rsid w:val="00C745F4"/>
    <w:rsid w:val="00C75BAF"/>
    <w:rsid w:val="00C76542"/>
    <w:rsid w:val="00C7779C"/>
    <w:rsid w:val="00C77EDC"/>
    <w:rsid w:val="00C821EB"/>
    <w:rsid w:val="00C83488"/>
    <w:rsid w:val="00C83CEC"/>
    <w:rsid w:val="00C84FA0"/>
    <w:rsid w:val="00C90572"/>
    <w:rsid w:val="00C90A3B"/>
    <w:rsid w:val="00C912F9"/>
    <w:rsid w:val="00C918E6"/>
    <w:rsid w:val="00C92FA7"/>
    <w:rsid w:val="00C931DB"/>
    <w:rsid w:val="00C9428B"/>
    <w:rsid w:val="00C948D3"/>
    <w:rsid w:val="00C94B11"/>
    <w:rsid w:val="00C957EA"/>
    <w:rsid w:val="00C95A58"/>
    <w:rsid w:val="00CA0216"/>
    <w:rsid w:val="00CA1199"/>
    <w:rsid w:val="00CA23AA"/>
    <w:rsid w:val="00CA250F"/>
    <w:rsid w:val="00CA369A"/>
    <w:rsid w:val="00CA3A77"/>
    <w:rsid w:val="00CA44E1"/>
    <w:rsid w:val="00CA484F"/>
    <w:rsid w:val="00CA58E8"/>
    <w:rsid w:val="00CA6588"/>
    <w:rsid w:val="00CB2329"/>
    <w:rsid w:val="00CB3E48"/>
    <w:rsid w:val="00CB52A2"/>
    <w:rsid w:val="00CB5343"/>
    <w:rsid w:val="00CB5441"/>
    <w:rsid w:val="00CB549F"/>
    <w:rsid w:val="00CB589A"/>
    <w:rsid w:val="00CB5C56"/>
    <w:rsid w:val="00CB6180"/>
    <w:rsid w:val="00CB7000"/>
    <w:rsid w:val="00CB7444"/>
    <w:rsid w:val="00CC0286"/>
    <w:rsid w:val="00CC1098"/>
    <w:rsid w:val="00CC2A2A"/>
    <w:rsid w:val="00CC413A"/>
    <w:rsid w:val="00CC5E4F"/>
    <w:rsid w:val="00CC6AF0"/>
    <w:rsid w:val="00CD1AD6"/>
    <w:rsid w:val="00CD6B60"/>
    <w:rsid w:val="00CD6D56"/>
    <w:rsid w:val="00CD73F7"/>
    <w:rsid w:val="00CE02F9"/>
    <w:rsid w:val="00CE2C6A"/>
    <w:rsid w:val="00CE3A52"/>
    <w:rsid w:val="00CE49EF"/>
    <w:rsid w:val="00CE4ABE"/>
    <w:rsid w:val="00CE4C5F"/>
    <w:rsid w:val="00CE6368"/>
    <w:rsid w:val="00CF0BE0"/>
    <w:rsid w:val="00CF0C6A"/>
    <w:rsid w:val="00CF227B"/>
    <w:rsid w:val="00CF2927"/>
    <w:rsid w:val="00CF3C46"/>
    <w:rsid w:val="00CF5A9C"/>
    <w:rsid w:val="00CF7B30"/>
    <w:rsid w:val="00D01431"/>
    <w:rsid w:val="00D02D27"/>
    <w:rsid w:val="00D03C17"/>
    <w:rsid w:val="00D041AC"/>
    <w:rsid w:val="00D106D3"/>
    <w:rsid w:val="00D11567"/>
    <w:rsid w:val="00D119E9"/>
    <w:rsid w:val="00D11BAF"/>
    <w:rsid w:val="00D12F0F"/>
    <w:rsid w:val="00D130E4"/>
    <w:rsid w:val="00D15802"/>
    <w:rsid w:val="00D20126"/>
    <w:rsid w:val="00D21537"/>
    <w:rsid w:val="00D2163E"/>
    <w:rsid w:val="00D26131"/>
    <w:rsid w:val="00D26A71"/>
    <w:rsid w:val="00D27E42"/>
    <w:rsid w:val="00D30A3A"/>
    <w:rsid w:val="00D3156F"/>
    <w:rsid w:val="00D319BB"/>
    <w:rsid w:val="00D33C70"/>
    <w:rsid w:val="00D347BE"/>
    <w:rsid w:val="00D35BC3"/>
    <w:rsid w:val="00D36003"/>
    <w:rsid w:val="00D36C6E"/>
    <w:rsid w:val="00D4181A"/>
    <w:rsid w:val="00D4324D"/>
    <w:rsid w:val="00D441C6"/>
    <w:rsid w:val="00D44301"/>
    <w:rsid w:val="00D452E0"/>
    <w:rsid w:val="00D45349"/>
    <w:rsid w:val="00D46602"/>
    <w:rsid w:val="00D46C67"/>
    <w:rsid w:val="00D47769"/>
    <w:rsid w:val="00D50880"/>
    <w:rsid w:val="00D51E12"/>
    <w:rsid w:val="00D5365D"/>
    <w:rsid w:val="00D53DBF"/>
    <w:rsid w:val="00D563DA"/>
    <w:rsid w:val="00D63A7C"/>
    <w:rsid w:val="00D640C2"/>
    <w:rsid w:val="00D65F92"/>
    <w:rsid w:val="00D672B1"/>
    <w:rsid w:val="00D7044B"/>
    <w:rsid w:val="00D70F3D"/>
    <w:rsid w:val="00D71CA3"/>
    <w:rsid w:val="00D7220A"/>
    <w:rsid w:val="00D771A8"/>
    <w:rsid w:val="00D80B03"/>
    <w:rsid w:val="00D80CBD"/>
    <w:rsid w:val="00D81506"/>
    <w:rsid w:val="00D81767"/>
    <w:rsid w:val="00D8257C"/>
    <w:rsid w:val="00D8285D"/>
    <w:rsid w:val="00D85ADD"/>
    <w:rsid w:val="00D86197"/>
    <w:rsid w:val="00D86BBE"/>
    <w:rsid w:val="00D9054C"/>
    <w:rsid w:val="00D941AD"/>
    <w:rsid w:val="00D94591"/>
    <w:rsid w:val="00D94605"/>
    <w:rsid w:val="00D9520E"/>
    <w:rsid w:val="00D95A8E"/>
    <w:rsid w:val="00D95EDD"/>
    <w:rsid w:val="00D966B0"/>
    <w:rsid w:val="00D96D2F"/>
    <w:rsid w:val="00D97641"/>
    <w:rsid w:val="00D979F0"/>
    <w:rsid w:val="00DA00DC"/>
    <w:rsid w:val="00DA0613"/>
    <w:rsid w:val="00DA0A68"/>
    <w:rsid w:val="00DA0C9C"/>
    <w:rsid w:val="00DA1027"/>
    <w:rsid w:val="00DA1BE5"/>
    <w:rsid w:val="00DA372C"/>
    <w:rsid w:val="00DA3E25"/>
    <w:rsid w:val="00DB00DA"/>
    <w:rsid w:val="00DB0123"/>
    <w:rsid w:val="00DB220F"/>
    <w:rsid w:val="00DB2968"/>
    <w:rsid w:val="00DB31FF"/>
    <w:rsid w:val="00DB46E2"/>
    <w:rsid w:val="00DB4810"/>
    <w:rsid w:val="00DB650E"/>
    <w:rsid w:val="00DB6933"/>
    <w:rsid w:val="00DB72C1"/>
    <w:rsid w:val="00DB76B1"/>
    <w:rsid w:val="00DB7C13"/>
    <w:rsid w:val="00DC1B1E"/>
    <w:rsid w:val="00DC1D36"/>
    <w:rsid w:val="00DC1F83"/>
    <w:rsid w:val="00DC2A9B"/>
    <w:rsid w:val="00DC4EE5"/>
    <w:rsid w:val="00DC5205"/>
    <w:rsid w:val="00DC5453"/>
    <w:rsid w:val="00DC657E"/>
    <w:rsid w:val="00DD039F"/>
    <w:rsid w:val="00DD2283"/>
    <w:rsid w:val="00DD3325"/>
    <w:rsid w:val="00DD3AD5"/>
    <w:rsid w:val="00DD418B"/>
    <w:rsid w:val="00DD5EBD"/>
    <w:rsid w:val="00DD76F1"/>
    <w:rsid w:val="00DD7D3B"/>
    <w:rsid w:val="00DE04C2"/>
    <w:rsid w:val="00DE198D"/>
    <w:rsid w:val="00DE1F8F"/>
    <w:rsid w:val="00DE26AC"/>
    <w:rsid w:val="00DE2A38"/>
    <w:rsid w:val="00DE3812"/>
    <w:rsid w:val="00DE38E5"/>
    <w:rsid w:val="00DE4884"/>
    <w:rsid w:val="00DE551B"/>
    <w:rsid w:val="00DF30F2"/>
    <w:rsid w:val="00DF568D"/>
    <w:rsid w:val="00DF5CFB"/>
    <w:rsid w:val="00DF6675"/>
    <w:rsid w:val="00E00831"/>
    <w:rsid w:val="00E030E0"/>
    <w:rsid w:val="00E03BCF"/>
    <w:rsid w:val="00E05863"/>
    <w:rsid w:val="00E05901"/>
    <w:rsid w:val="00E06834"/>
    <w:rsid w:val="00E12C83"/>
    <w:rsid w:val="00E15EEC"/>
    <w:rsid w:val="00E1612C"/>
    <w:rsid w:val="00E16988"/>
    <w:rsid w:val="00E21947"/>
    <w:rsid w:val="00E21F4C"/>
    <w:rsid w:val="00E23819"/>
    <w:rsid w:val="00E2419B"/>
    <w:rsid w:val="00E25DBC"/>
    <w:rsid w:val="00E2643F"/>
    <w:rsid w:val="00E2681C"/>
    <w:rsid w:val="00E304B3"/>
    <w:rsid w:val="00E308E4"/>
    <w:rsid w:val="00E30DAA"/>
    <w:rsid w:val="00E31A7C"/>
    <w:rsid w:val="00E320FF"/>
    <w:rsid w:val="00E3332E"/>
    <w:rsid w:val="00E34277"/>
    <w:rsid w:val="00E346BE"/>
    <w:rsid w:val="00E34DEE"/>
    <w:rsid w:val="00E351EB"/>
    <w:rsid w:val="00E36388"/>
    <w:rsid w:val="00E369A4"/>
    <w:rsid w:val="00E408E6"/>
    <w:rsid w:val="00E40B10"/>
    <w:rsid w:val="00E42582"/>
    <w:rsid w:val="00E44301"/>
    <w:rsid w:val="00E4497A"/>
    <w:rsid w:val="00E44C0B"/>
    <w:rsid w:val="00E455E4"/>
    <w:rsid w:val="00E465E6"/>
    <w:rsid w:val="00E46A9C"/>
    <w:rsid w:val="00E47940"/>
    <w:rsid w:val="00E50DE1"/>
    <w:rsid w:val="00E5132E"/>
    <w:rsid w:val="00E51B2F"/>
    <w:rsid w:val="00E53A18"/>
    <w:rsid w:val="00E565FB"/>
    <w:rsid w:val="00E574BD"/>
    <w:rsid w:val="00E608C7"/>
    <w:rsid w:val="00E60C71"/>
    <w:rsid w:val="00E61184"/>
    <w:rsid w:val="00E61346"/>
    <w:rsid w:val="00E61A68"/>
    <w:rsid w:val="00E65414"/>
    <w:rsid w:val="00E67765"/>
    <w:rsid w:val="00E679C1"/>
    <w:rsid w:val="00E67B1C"/>
    <w:rsid w:val="00E72D4B"/>
    <w:rsid w:val="00E73529"/>
    <w:rsid w:val="00E737E7"/>
    <w:rsid w:val="00E74E55"/>
    <w:rsid w:val="00E76218"/>
    <w:rsid w:val="00E766D7"/>
    <w:rsid w:val="00E76A33"/>
    <w:rsid w:val="00E80B91"/>
    <w:rsid w:val="00E81868"/>
    <w:rsid w:val="00E81B4D"/>
    <w:rsid w:val="00E834BB"/>
    <w:rsid w:val="00E858C9"/>
    <w:rsid w:val="00E86FA5"/>
    <w:rsid w:val="00E87E7E"/>
    <w:rsid w:val="00E917B4"/>
    <w:rsid w:val="00E91DC5"/>
    <w:rsid w:val="00E93549"/>
    <w:rsid w:val="00E94007"/>
    <w:rsid w:val="00E95D2A"/>
    <w:rsid w:val="00E97853"/>
    <w:rsid w:val="00EA0CD7"/>
    <w:rsid w:val="00EA219C"/>
    <w:rsid w:val="00EA4866"/>
    <w:rsid w:val="00EA5C53"/>
    <w:rsid w:val="00EA7347"/>
    <w:rsid w:val="00EA788E"/>
    <w:rsid w:val="00EB07E6"/>
    <w:rsid w:val="00EB0C4D"/>
    <w:rsid w:val="00EB147E"/>
    <w:rsid w:val="00EB2CFE"/>
    <w:rsid w:val="00EB3650"/>
    <w:rsid w:val="00EB5B7F"/>
    <w:rsid w:val="00EB600A"/>
    <w:rsid w:val="00EB634D"/>
    <w:rsid w:val="00EB7020"/>
    <w:rsid w:val="00EB7101"/>
    <w:rsid w:val="00EC0F11"/>
    <w:rsid w:val="00EC271A"/>
    <w:rsid w:val="00EC2E22"/>
    <w:rsid w:val="00EC4B53"/>
    <w:rsid w:val="00EC525A"/>
    <w:rsid w:val="00EC77CF"/>
    <w:rsid w:val="00EC7951"/>
    <w:rsid w:val="00ED184F"/>
    <w:rsid w:val="00ED56E4"/>
    <w:rsid w:val="00ED5E64"/>
    <w:rsid w:val="00ED66DF"/>
    <w:rsid w:val="00ED784E"/>
    <w:rsid w:val="00ED7E6C"/>
    <w:rsid w:val="00EE0975"/>
    <w:rsid w:val="00EE0F24"/>
    <w:rsid w:val="00EE16D8"/>
    <w:rsid w:val="00EE25C4"/>
    <w:rsid w:val="00EE3775"/>
    <w:rsid w:val="00EE3C0E"/>
    <w:rsid w:val="00EE497B"/>
    <w:rsid w:val="00EE5400"/>
    <w:rsid w:val="00EE5C57"/>
    <w:rsid w:val="00EE6870"/>
    <w:rsid w:val="00EE6E39"/>
    <w:rsid w:val="00EE6E6B"/>
    <w:rsid w:val="00EF1710"/>
    <w:rsid w:val="00EF1E2E"/>
    <w:rsid w:val="00EF427D"/>
    <w:rsid w:val="00EF521E"/>
    <w:rsid w:val="00EF5FF8"/>
    <w:rsid w:val="00F01F57"/>
    <w:rsid w:val="00F02782"/>
    <w:rsid w:val="00F03824"/>
    <w:rsid w:val="00F04006"/>
    <w:rsid w:val="00F0414F"/>
    <w:rsid w:val="00F04F72"/>
    <w:rsid w:val="00F055FC"/>
    <w:rsid w:val="00F05E19"/>
    <w:rsid w:val="00F06510"/>
    <w:rsid w:val="00F07F51"/>
    <w:rsid w:val="00F10051"/>
    <w:rsid w:val="00F11721"/>
    <w:rsid w:val="00F11F27"/>
    <w:rsid w:val="00F131D1"/>
    <w:rsid w:val="00F13A73"/>
    <w:rsid w:val="00F1540C"/>
    <w:rsid w:val="00F15FB9"/>
    <w:rsid w:val="00F16015"/>
    <w:rsid w:val="00F16EF3"/>
    <w:rsid w:val="00F17086"/>
    <w:rsid w:val="00F176D6"/>
    <w:rsid w:val="00F202E5"/>
    <w:rsid w:val="00F206D1"/>
    <w:rsid w:val="00F22AE9"/>
    <w:rsid w:val="00F23748"/>
    <w:rsid w:val="00F2432D"/>
    <w:rsid w:val="00F25D85"/>
    <w:rsid w:val="00F25E5E"/>
    <w:rsid w:val="00F27DA5"/>
    <w:rsid w:val="00F302C1"/>
    <w:rsid w:val="00F30CF2"/>
    <w:rsid w:val="00F31E05"/>
    <w:rsid w:val="00F327BE"/>
    <w:rsid w:val="00F40354"/>
    <w:rsid w:val="00F42EFA"/>
    <w:rsid w:val="00F43869"/>
    <w:rsid w:val="00F44199"/>
    <w:rsid w:val="00F444F1"/>
    <w:rsid w:val="00F46BBC"/>
    <w:rsid w:val="00F46F62"/>
    <w:rsid w:val="00F46FAD"/>
    <w:rsid w:val="00F47B0E"/>
    <w:rsid w:val="00F51480"/>
    <w:rsid w:val="00F51D48"/>
    <w:rsid w:val="00F5376A"/>
    <w:rsid w:val="00F5501E"/>
    <w:rsid w:val="00F55195"/>
    <w:rsid w:val="00F555D0"/>
    <w:rsid w:val="00F558F0"/>
    <w:rsid w:val="00F55C3A"/>
    <w:rsid w:val="00F56CFA"/>
    <w:rsid w:val="00F57441"/>
    <w:rsid w:val="00F57D16"/>
    <w:rsid w:val="00F6085F"/>
    <w:rsid w:val="00F60C74"/>
    <w:rsid w:val="00F6567D"/>
    <w:rsid w:val="00F66C71"/>
    <w:rsid w:val="00F67982"/>
    <w:rsid w:val="00F71764"/>
    <w:rsid w:val="00F71CA7"/>
    <w:rsid w:val="00F74559"/>
    <w:rsid w:val="00F768BF"/>
    <w:rsid w:val="00F773D0"/>
    <w:rsid w:val="00F77D66"/>
    <w:rsid w:val="00F80248"/>
    <w:rsid w:val="00F81CCD"/>
    <w:rsid w:val="00F82818"/>
    <w:rsid w:val="00F82B05"/>
    <w:rsid w:val="00F82C22"/>
    <w:rsid w:val="00F8390E"/>
    <w:rsid w:val="00F848DD"/>
    <w:rsid w:val="00F85FDD"/>
    <w:rsid w:val="00F87308"/>
    <w:rsid w:val="00F910C7"/>
    <w:rsid w:val="00F925DC"/>
    <w:rsid w:val="00F92858"/>
    <w:rsid w:val="00F941BF"/>
    <w:rsid w:val="00F96F38"/>
    <w:rsid w:val="00F96F8E"/>
    <w:rsid w:val="00FA0848"/>
    <w:rsid w:val="00FA154F"/>
    <w:rsid w:val="00FA2101"/>
    <w:rsid w:val="00FA2B05"/>
    <w:rsid w:val="00FA3840"/>
    <w:rsid w:val="00FA5009"/>
    <w:rsid w:val="00FA5D59"/>
    <w:rsid w:val="00FA6944"/>
    <w:rsid w:val="00FA6956"/>
    <w:rsid w:val="00FA6D38"/>
    <w:rsid w:val="00FA7C71"/>
    <w:rsid w:val="00FB04FF"/>
    <w:rsid w:val="00FB1EB4"/>
    <w:rsid w:val="00FB3063"/>
    <w:rsid w:val="00FB367E"/>
    <w:rsid w:val="00FB4BF7"/>
    <w:rsid w:val="00FB4DC7"/>
    <w:rsid w:val="00FB5431"/>
    <w:rsid w:val="00FB583E"/>
    <w:rsid w:val="00FB5A6F"/>
    <w:rsid w:val="00FB7EF5"/>
    <w:rsid w:val="00FC0E86"/>
    <w:rsid w:val="00FC0FE5"/>
    <w:rsid w:val="00FC144B"/>
    <w:rsid w:val="00FC176B"/>
    <w:rsid w:val="00FC3402"/>
    <w:rsid w:val="00FC36FA"/>
    <w:rsid w:val="00FC6A3D"/>
    <w:rsid w:val="00FC7C1A"/>
    <w:rsid w:val="00FD02E1"/>
    <w:rsid w:val="00FD18E9"/>
    <w:rsid w:val="00FD51D0"/>
    <w:rsid w:val="00FE1859"/>
    <w:rsid w:val="00FE2365"/>
    <w:rsid w:val="00FE311E"/>
    <w:rsid w:val="00FE35D4"/>
    <w:rsid w:val="00FE37CC"/>
    <w:rsid w:val="00FE37E2"/>
    <w:rsid w:val="00FE4E4E"/>
    <w:rsid w:val="00FE4F8D"/>
    <w:rsid w:val="00FE55DE"/>
    <w:rsid w:val="00FE7AA2"/>
    <w:rsid w:val="00FF07C4"/>
    <w:rsid w:val="00FF09ED"/>
    <w:rsid w:val="00FF1884"/>
    <w:rsid w:val="00FF1A2C"/>
    <w:rsid w:val="00FF2098"/>
    <w:rsid w:val="00FF2484"/>
    <w:rsid w:val="00FF297C"/>
    <w:rsid w:val="00FF476F"/>
    <w:rsid w:val="00FF4D30"/>
    <w:rsid w:val="00FF553E"/>
    <w:rsid w:val="00FF6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9413F3"/>
  <w15:chartTrackingRefBased/>
  <w15:docId w15:val="{9CFC1097-E515-46A7-B64E-0B2554B3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Arial" w:hAnsi="Arial" w:cs="Arial"/>
      <w:sz w:val="24"/>
      <w:szCs w:val="24"/>
    </w:rPr>
  </w:style>
  <w:style w:type="paragraph" w:styleId="Heading1">
    <w:name w:val="heading 1"/>
    <w:aliases w:val="Heading 1 Char,Section Heading,h1,L1,No numbers,Appendix,Appendix1,Appendix2,Appendix3,A MAJOR/BOLD,Para,Heading 1 Char1,Heading 1 Char Char"/>
    <w:basedOn w:val="Normal"/>
    <w:next w:val="Normal"/>
    <w:qFormat/>
    <w:rsid w:val="0043145D"/>
    <w:pPr>
      <w:keepNext/>
      <w:numPr>
        <w:numId w:val="3"/>
      </w:numPr>
      <w:spacing w:before="240" w:after="60"/>
      <w:outlineLvl w:val="0"/>
    </w:pPr>
    <w:rPr>
      <w:b/>
      <w:bCs/>
      <w:kern w:val="32"/>
      <w:sz w:val="32"/>
      <w:szCs w:val="32"/>
    </w:rPr>
  </w:style>
  <w:style w:type="paragraph" w:styleId="Heading2">
    <w:name w:val="heading 2"/>
    <w:aliases w:val="Heading 2 DSDN,h2,Attribute Heading 2,body,H2,Section,h2.H2,h2 main heading,2m,h 2,B Sub/Bold,B Sub/Bold1,B Sub/Bold2,B Sub/Bold11,h2 main heading1,h2 main heading2,B Sub/Bold3,B Sub/Bold12,h2 main heading3,B Sub/Bold4,B Sub/Bold13,Para2"/>
    <w:basedOn w:val="Normal"/>
    <w:next w:val="Normal"/>
    <w:qFormat/>
    <w:rsid w:val="0043145D"/>
    <w:pPr>
      <w:keepNext/>
      <w:numPr>
        <w:ilvl w:val="1"/>
        <w:numId w:val="3"/>
      </w:numPr>
      <w:spacing w:before="240" w:after="60"/>
      <w:outlineLvl w:val="1"/>
    </w:pPr>
    <w:rPr>
      <w:b/>
      <w:bCs/>
      <w:i/>
      <w:iCs/>
      <w:sz w:val="28"/>
      <w:szCs w:val="28"/>
    </w:rPr>
  </w:style>
  <w:style w:type="paragraph" w:styleId="Heading3">
    <w:name w:val="heading 3"/>
    <w:aliases w:val="h3,h:3,C Sub-Sub/Italic,h3 sub heading,Head 3,Head 31,Head 32,C Sub-Sub/Italic1,H3,H31,(Alt+3),3m"/>
    <w:basedOn w:val="Normal"/>
    <w:next w:val="Normal"/>
    <w:link w:val="Heading3Char"/>
    <w:qFormat/>
    <w:rsid w:val="0043145D"/>
    <w:pPr>
      <w:keepNext/>
      <w:numPr>
        <w:ilvl w:val="2"/>
        <w:numId w:val="3"/>
      </w:numPr>
      <w:spacing w:before="240" w:after="60"/>
      <w:outlineLvl w:val="2"/>
    </w:pPr>
    <w:rPr>
      <w:b/>
      <w:bCs/>
      <w:sz w:val="26"/>
      <w:szCs w:val="26"/>
    </w:rPr>
  </w:style>
  <w:style w:type="paragraph" w:styleId="Heading4">
    <w:name w:val="heading 4"/>
    <w:aliases w:val="h4"/>
    <w:basedOn w:val="Normal"/>
    <w:next w:val="Normal"/>
    <w:qFormat/>
    <w:rsid w:val="0043145D"/>
    <w:pPr>
      <w:keepNext/>
      <w:numPr>
        <w:ilvl w:val="3"/>
        <w:numId w:val="3"/>
      </w:numPr>
      <w:spacing w:before="240" w:after="60"/>
      <w:outlineLvl w:val="3"/>
    </w:pPr>
    <w:rPr>
      <w:rFonts w:ascii="Times New Roman" w:hAnsi="Times New Roman" w:cs="Times New Roman"/>
      <w:b/>
      <w:bCs/>
      <w:sz w:val="28"/>
      <w:szCs w:val="28"/>
    </w:rPr>
  </w:style>
  <w:style w:type="paragraph" w:styleId="Heading5">
    <w:name w:val="heading 5"/>
    <w:aliases w:val="Para5"/>
    <w:basedOn w:val="Normal"/>
    <w:next w:val="Normal"/>
    <w:qFormat/>
    <w:rsid w:val="0043145D"/>
    <w:pPr>
      <w:numPr>
        <w:ilvl w:val="4"/>
        <w:numId w:val="3"/>
      </w:numPr>
      <w:spacing w:before="240" w:after="60"/>
      <w:outlineLvl w:val="4"/>
    </w:pPr>
    <w:rPr>
      <w:b/>
      <w:bCs/>
      <w:i/>
      <w:iCs/>
      <w:sz w:val="26"/>
      <w:szCs w:val="26"/>
    </w:rPr>
  </w:style>
  <w:style w:type="paragraph" w:styleId="Heading6">
    <w:name w:val="heading 6"/>
    <w:aliases w:val="sub-dash,sd,5,Spare2"/>
    <w:basedOn w:val="Normal"/>
    <w:next w:val="Normal"/>
    <w:qFormat/>
    <w:rsid w:val="0043145D"/>
    <w:pPr>
      <w:numPr>
        <w:ilvl w:val="5"/>
        <w:numId w:val="3"/>
      </w:numPr>
      <w:spacing w:before="240" w:after="60"/>
      <w:outlineLvl w:val="5"/>
    </w:pPr>
    <w:rPr>
      <w:rFonts w:ascii="Times New Roman" w:hAnsi="Times New Roman" w:cs="Times New Roman"/>
      <w:b/>
      <w:bCs/>
      <w:sz w:val="22"/>
      <w:szCs w:val="22"/>
    </w:rPr>
  </w:style>
  <w:style w:type="paragraph" w:styleId="Heading7">
    <w:name w:val="heading 7"/>
    <w:aliases w:val="Spare3"/>
    <w:basedOn w:val="Normal"/>
    <w:next w:val="Normal"/>
    <w:qFormat/>
    <w:rsid w:val="0043145D"/>
    <w:pPr>
      <w:numPr>
        <w:ilvl w:val="6"/>
        <w:numId w:val="3"/>
      </w:numPr>
      <w:spacing w:before="240" w:after="60"/>
      <w:outlineLvl w:val="6"/>
    </w:pPr>
    <w:rPr>
      <w:rFonts w:ascii="Times New Roman" w:hAnsi="Times New Roman" w:cs="Times New Roman"/>
    </w:rPr>
  </w:style>
  <w:style w:type="paragraph" w:styleId="Heading8">
    <w:name w:val="heading 8"/>
    <w:aliases w:val="Spare4"/>
    <w:basedOn w:val="Normal"/>
    <w:next w:val="Normal"/>
    <w:qFormat/>
    <w:rsid w:val="0043145D"/>
    <w:pPr>
      <w:numPr>
        <w:ilvl w:val="7"/>
        <w:numId w:val="3"/>
      </w:numPr>
      <w:spacing w:before="240" w:after="60"/>
      <w:outlineLvl w:val="7"/>
    </w:pPr>
    <w:rPr>
      <w:rFonts w:ascii="Times New Roman" w:hAnsi="Times New Roman" w:cs="Times New Roman"/>
      <w:i/>
      <w:iCs/>
    </w:rPr>
  </w:style>
  <w:style w:type="paragraph" w:styleId="Heading9">
    <w:name w:val="heading 9"/>
    <w:aliases w:val="Spare5"/>
    <w:basedOn w:val="Normal"/>
    <w:next w:val="Normal"/>
    <w:qFormat/>
    <w:rsid w:val="0043145D"/>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NTCLAUSEHEADING">
    <w:name w:val="SFNT CLAUSE HEADING"/>
    <w:basedOn w:val="Normal"/>
    <w:next w:val="SFNTClauseLevel1"/>
    <w:link w:val="SFNTCLAUSEHEADINGCharChar"/>
    <w:rsid w:val="0075442B"/>
    <w:pPr>
      <w:keepNext/>
      <w:numPr>
        <w:numId w:val="15"/>
      </w:numPr>
      <w:spacing w:before="240"/>
    </w:pPr>
    <w:rPr>
      <w:rFonts w:ascii="Arial Bold" w:hAnsi="Arial Bold"/>
      <w:b/>
      <w:caps/>
      <w:szCs w:val="28"/>
    </w:rPr>
  </w:style>
  <w:style w:type="paragraph" w:customStyle="1" w:styleId="SFNTClauseLevel1">
    <w:name w:val="SFNT Clause Level 1"/>
    <w:basedOn w:val="Normal"/>
    <w:link w:val="SFNTClauseLevel1CharChar"/>
    <w:rsid w:val="00594557"/>
    <w:pPr>
      <w:numPr>
        <w:ilvl w:val="2"/>
        <w:numId w:val="15"/>
      </w:numPr>
    </w:pPr>
    <w:rPr>
      <w:sz w:val="22"/>
    </w:rPr>
  </w:style>
  <w:style w:type="paragraph" w:customStyle="1" w:styleId="SFNTClauseLevel2">
    <w:name w:val="SFNT Clause Level 2"/>
    <w:basedOn w:val="Normal"/>
    <w:link w:val="SFNTClauseLevel2CharChar"/>
    <w:rsid w:val="00594557"/>
    <w:pPr>
      <w:numPr>
        <w:ilvl w:val="3"/>
        <w:numId w:val="15"/>
      </w:numPr>
    </w:pPr>
    <w:rPr>
      <w:sz w:val="22"/>
    </w:rPr>
  </w:style>
  <w:style w:type="paragraph" w:customStyle="1" w:styleId="SFNTClauseLevel3">
    <w:name w:val="SFNT Clause Level 3"/>
    <w:basedOn w:val="Normal"/>
    <w:rsid w:val="00594557"/>
    <w:pPr>
      <w:numPr>
        <w:ilvl w:val="4"/>
        <w:numId w:val="15"/>
      </w:numPr>
    </w:pPr>
    <w:rPr>
      <w:sz w:val="22"/>
    </w:rPr>
  </w:style>
  <w:style w:type="paragraph" w:customStyle="1" w:styleId="SFNTClauseLevel4">
    <w:name w:val="SFNT Clause Level 4"/>
    <w:basedOn w:val="Normal"/>
    <w:rsid w:val="00594557"/>
    <w:pPr>
      <w:numPr>
        <w:ilvl w:val="5"/>
        <w:numId w:val="15"/>
      </w:numPr>
    </w:pPr>
    <w:rPr>
      <w:sz w:val="22"/>
    </w:rPr>
  </w:style>
  <w:style w:type="paragraph" w:customStyle="1" w:styleId="SFNTSECTIONSUBHEADING">
    <w:name w:val="SFNT SECTION SUB HEADING"/>
    <w:basedOn w:val="Normal"/>
    <w:rsid w:val="00B134F3"/>
    <w:pPr>
      <w:spacing w:before="200" w:after="200"/>
      <w:ind w:left="709" w:hanging="709"/>
    </w:pPr>
    <w:rPr>
      <w:rFonts w:ascii="Arial Bold" w:hAnsi="Arial Bold"/>
      <w:b/>
      <w:caps/>
      <w:sz w:val="32"/>
      <w:szCs w:val="32"/>
    </w:rPr>
  </w:style>
  <w:style w:type="paragraph" w:customStyle="1" w:styleId="SFNTRecital">
    <w:name w:val="SFNT Recital"/>
    <w:basedOn w:val="Normal"/>
    <w:rsid w:val="00933AB2"/>
    <w:pPr>
      <w:numPr>
        <w:numId w:val="14"/>
      </w:numPr>
    </w:pPr>
  </w:style>
  <w:style w:type="paragraph" w:customStyle="1" w:styleId="WKL1Bar">
    <w:name w:val="WK L1 Bar"/>
    <w:basedOn w:val="Normal"/>
    <w:rsid w:val="00EB634D"/>
    <w:pPr>
      <w:numPr>
        <w:numId w:val="16"/>
      </w:numPr>
      <w:spacing w:before="0" w:after="0"/>
      <w:jc w:val="left"/>
    </w:pPr>
    <w:rPr>
      <w:rFonts w:cs="Times New Roman"/>
      <w:szCs w:val="20"/>
      <w:lang w:val="en-US"/>
    </w:rPr>
  </w:style>
  <w:style w:type="numbering" w:styleId="111111">
    <w:name w:val="Outline List 2"/>
    <w:basedOn w:val="NoList"/>
    <w:semiHidden/>
    <w:rsid w:val="0043145D"/>
    <w:pPr>
      <w:numPr>
        <w:numId w:val="1"/>
      </w:numPr>
    </w:pPr>
  </w:style>
  <w:style w:type="numbering" w:styleId="1ai">
    <w:name w:val="Outline List 1"/>
    <w:basedOn w:val="NoList"/>
    <w:semiHidden/>
    <w:rsid w:val="0043145D"/>
    <w:pPr>
      <w:numPr>
        <w:numId w:val="2"/>
      </w:numPr>
    </w:pPr>
  </w:style>
  <w:style w:type="numbering" w:styleId="ArticleSection">
    <w:name w:val="Outline List 3"/>
    <w:basedOn w:val="NoList"/>
    <w:semiHidden/>
    <w:rsid w:val="0043145D"/>
    <w:pPr>
      <w:numPr>
        <w:numId w:val="21"/>
      </w:numPr>
    </w:pPr>
  </w:style>
  <w:style w:type="paragraph" w:styleId="BalloonText">
    <w:name w:val="Balloon Text"/>
    <w:basedOn w:val="Normal"/>
    <w:semiHidden/>
    <w:rsid w:val="0043145D"/>
    <w:rPr>
      <w:rFonts w:ascii="Tahoma" w:hAnsi="Tahoma" w:cs="Tahoma"/>
      <w:sz w:val="16"/>
      <w:szCs w:val="16"/>
    </w:rPr>
  </w:style>
  <w:style w:type="paragraph" w:styleId="BlockText">
    <w:name w:val="Block Text"/>
    <w:basedOn w:val="Normal"/>
    <w:semiHidden/>
    <w:rsid w:val="0043145D"/>
    <w:pPr>
      <w:ind w:left="1440" w:right="1440"/>
    </w:pPr>
  </w:style>
  <w:style w:type="paragraph" w:styleId="BodyText">
    <w:name w:val="Body Text"/>
    <w:basedOn w:val="Normal"/>
    <w:semiHidden/>
    <w:rsid w:val="0043145D"/>
  </w:style>
  <w:style w:type="paragraph" w:styleId="BodyText2">
    <w:name w:val="Body Text 2"/>
    <w:basedOn w:val="Normal"/>
    <w:semiHidden/>
    <w:rsid w:val="0043145D"/>
    <w:pPr>
      <w:spacing w:line="480" w:lineRule="auto"/>
    </w:pPr>
  </w:style>
  <w:style w:type="paragraph" w:styleId="BodyText3">
    <w:name w:val="Body Text 3"/>
    <w:basedOn w:val="Normal"/>
    <w:semiHidden/>
    <w:rsid w:val="0043145D"/>
    <w:rPr>
      <w:sz w:val="16"/>
      <w:szCs w:val="16"/>
    </w:rPr>
  </w:style>
  <w:style w:type="paragraph" w:styleId="BodyTextFirstIndent">
    <w:name w:val="Body Text First Indent"/>
    <w:basedOn w:val="BodyText"/>
    <w:semiHidden/>
    <w:rsid w:val="0043145D"/>
    <w:pPr>
      <w:ind w:firstLine="210"/>
    </w:pPr>
  </w:style>
  <w:style w:type="paragraph" w:styleId="BodyTextIndent">
    <w:name w:val="Body Text Indent"/>
    <w:basedOn w:val="Normal"/>
    <w:semiHidden/>
    <w:rsid w:val="0043145D"/>
    <w:pPr>
      <w:ind w:left="283"/>
    </w:pPr>
  </w:style>
  <w:style w:type="paragraph" w:styleId="BodyTextFirstIndent2">
    <w:name w:val="Body Text First Indent 2"/>
    <w:basedOn w:val="BodyTextIndent"/>
    <w:semiHidden/>
    <w:rsid w:val="0043145D"/>
    <w:pPr>
      <w:ind w:firstLine="210"/>
    </w:pPr>
  </w:style>
  <w:style w:type="paragraph" w:styleId="BodyTextIndent2">
    <w:name w:val="Body Text Indent 2"/>
    <w:basedOn w:val="Normal"/>
    <w:semiHidden/>
    <w:rsid w:val="0043145D"/>
    <w:pPr>
      <w:spacing w:line="480" w:lineRule="auto"/>
      <w:ind w:left="283"/>
    </w:pPr>
  </w:style>
  <w:style w:type="paragraph" w:styleId="BodyTextIndent3">
    <w:name w:val="Body Text Indent 3"/>
    <w:basedOn w:val="Normal"/>
    <w:semiHidden/>
    <w:rsid w:val="0043145D"/>
    <w:pPr>
      <w:ind w:left="283"/>
    </w:pPr>
    <w:rPr>
      <w:sz w:val="16"/>
      <w:szCs w:val="16"/>
    </w:rPr>
  </w:style>
  <w:style w:type="paragraph" w:styleId="Caption">
    <w:name w:val="caption"/>
    <w:basedOn w:val="Normal"/>
    <w:next w:val="Normal"/>
    <w:qFormat/>
    <w:rsid w:val="0043145D"/>
    <w:rPr>
      <w:b/>
      <w:bCs/>
      <w:sz w:val="20"/>
      <w:szCs w:val="20"/>
    </w:rPr>
  </w:style>
  <w:style w:type="paragraph" w:styleId="Closing">
    <w:name w:val="Closing"/>
    <w:basedOn w:val="Normal"/>
    <w:semiHidden/>
    <w:rsid w:val="0043145D"/>
    <w:pPr>
      <w:ind w:left="4252"/>
    </w:pPr>
  </w:style>
  <w:style w:type="character" w:styleId="CommentReference">
    <w:name w:val="annotation reference"/>
    <w:semiHidden/>
    <w:rsid w:val="0043145D"/>
    <w:rPr>
      <w:sz w:val="16"/>
      <w:szCs w:val="16"/>
    </w:rPr>
  </w:style>
  <w:style w:type="paragraph" w:styleId="CommentText">
    <w:name w:val="annotation text"/>
    <w:basedOn w:val="Normal"/>
    <w:semiHidden/>
    <w:rsid w:val="0043145D"/>
    <w:rPr>
      <w:sz w:val="20"/>
      <w:szCs w:val="20"/>
    </w:rPr>
  </w:style>
  <w:style w:type="paragraph" w:styleId="CommentSubject">
    <w:name w:val="annotation subject"/>
    <w:basedOn w:val="CommentText"/>
    <w:next w:val="CommentText"/>
    <w:semiHidden/>
    <w:rsid w:val="0043145D"/>
    <w:rPr>
      <w:b/>
      <w:bCs/>
    </w:rPr>
  </w:style>
  <w:style w:type="paragraph" w:styleId="Date">
    <w:name w:val="Date"/>
    <w:basedOn w:val="Normal"/>
    <w:next w:val="Normal"/>
    <w:semiHidden/>
    <w:rsid w:val="0043145D"/>
  </w:style>
  <w:style w:type="paragraph" w:styleId="DocumentMap">
    <w:name w:val="Document Map"/>
    <w:basedOn w:val="Normal"/>
    <w:semiHidden/>
    <w:rsid w:val="0043145D"/>
    <w:pPr>
      <w:shd w:val="clear" w:color="auto" w:fill="000080"/>
    </w:pPr>
    <w:rPr>
      <w:rFonts w:ascii="Tahoma" w:hAnsi="Tahoma" w:cs="Tahoma"/>
      <w:sz w:val="20"/>
      <w:szCs w:val="20"/>
    </w:rPr>
  </w:style>
  <w:style w:type="paragraph" w:styleId="E-mailSignature">
    <w:name w:val="E-mail Signature"/>
    <w:basedOn w:val="Normal"/>
    <w:semiHidden/>
    <w:rsid w:val="0043145D"/>
  </w:style>
  <w:style w:type="character" w:styleId="Emphasis">
    <w:name w:val="Emphasis"/>
    <w:qFormat/>
    <w:rsid w:val="0043145D"/>
    <w:rPr>
      <w:i/>
      <w:iCs/>
    </w:rPr>
  </w:style>
  <w:style w:type="character" w:styleId="EndnoteReference">
    <w:name w:val="endnote reference"/>
    <w:semiHidden/>
    <w:rsid w:val="0043145D"/>
    <w:rPr>
      <w:vertAlign w:val="superscript"/>
    </w:rPr>
  </w:style>
  <w:style w:type="paragraph" w:styleId="EndnoteText">
    <w:name w:val="endnote text"/>
    <w:basedOn w:val="Normal"/>
    <w:semiHidden/>
    <w:rsid w:val="0043145D"/>
    <w:rPr>
      <w:sz w:val="20"/>
      <w:szCs w:val="20"/>
    </w:rPr>
  </w:style>
  <w:style w:type="paragraph" w:styleId="EnvelopeAddress">
    <w:name w:val="envelope address"/>
    <w:basedOn w:val="Normal"/>
    <w:semiHidden/>
    <w:rsid w:val="0043145D"/>
    <w:pPr>
      <w:framePr w:w="7920" w:h="1980" w:hRule="exact" w:hSpace="180" w:wrap="auto" w:hAnchor="page" w:xAlign="center" w:yAlign="bottom"/>
      <w:ind w:left="2880"/>
    </w:pPr>
  </w:style>
  <w:style w:type="paragraph" w:styleId="EnvelopeReturn">
    <w:name w:val="envelope return"/>
    <w:basedOn w:val="Normal"/>
    <w:semiHidden/>
    <w:rsid w:val="0043145D"/>
    <w:rPr>
      <w:sz w:val="20"/>
      <w:szCs w:val="20"/>
    </w:rPr>
  </w:style>
  <w:style w:type="character" w:styleId="FollowedHyperlink">
    <w:name w:val="FollowedHyperlink"/>
    <w:semiHidden/>
    <w:rsid w:val="0043145D"/>
    <w:rPr>
      <w:color w:val="800080"/>
      <w:u w:val="single"/>
    </w:rPr>
  </w:style>
  <w:style w:type="paragraph" w:styleId="Footer">
    <w:name w:val="footer"/>
    <w:basedOn w:val="Normal"/>
    <w:rsid w:val="0043145D"/>
    <w:pPr>
      <w:tabs>
        <w:tab w:val="center" w:pos="4153"/>
        <w:tab w:val="right" w:pos="8306"/>
      </w:tabs>
    </w:pPr>
  </w:style>
  <w:style w:type="character" w:styleId="FootnoteReference">
    <w:name w:val="footnote reference"/>
    <w:semiHidden/>
    <w:rsid w:val="0043145D"/>
    <w:rPr>
      <w:vertAlign w:val="superscript"/>
    </w:rPr>
  </w:style>
  <w:style w:type="paragraph" w:styleId="FootnoteText">
    <w:name w:val="footnote text"/>
    <w:basedOn w:val="Normal"/>
    <w:semiHidden/>
    <w:rsid w:val="0043145D"/>
    <w:rPr>
      <w:sz w:val="20"/>
      <w:szCs w:val="20"/>
    </w:rPr>
  </w:style>
  <w:style w:type="paragraph" w:styleId="Header">
    <w:name w:val="header"/>
    <w:basedOn w:val="Normal"/>
    <w:semiHidden/>
    <w:rsid w:val="0043145D"/>
    <w:pPr>
      <w:tabs>
        <w:tab w:val="center" w:pos="4153"/>
        <w:tab w:val="right" w:pos="8306"/>
      </w:tabs>
    </w:pPr>
  </w:style>
  <w:style w:type="character" w:styleId="HTMLAcronym">
    <w:name w:val="HTML Acronym"/>
    <w:basedOn w:val="DefaultParagraphFont"/>
    <w:semiHidden/>
    <w:rsid w:val="0043145D"/>
  </w:style>
  <w:style w:type="paragraph" w:styleId="HTMLAddress">
    <w:name w:val="HTML Address"/>
    <w:basedOn w:val="Normal"/>
    <w:semiHidden/>
    <w:rsid w:val="0043145D"/>
    <w:rPr>
      <w:i/>
      <w:iCs/>
    </w:rPr>
  </w:style>
  <w:style w:type="character" w:styleId="HTMLCite">
    <w:name w:val="HTML Cite"/>
    <w:semiHidden/>
    <w:rsid w:val="0043145D"/>
    <w:rPr>
      <w:i/>
      <w:iCs/>
    </w:rPr>
  </w:style>
  <w:style w:type="character" w:styleId="HTMLCode">
    <w:name w:val="HTML Code"/>
    <w:semiHidden/>
    <w:rsid w:val="0043145D"/>
    <w:rPr>
      <w:rFonts w:ascii="Courier New" w:hAnsi="Courier New" w:cs="Courier New"/>
      <w:sz w:val="20"/>
      <w:szCs w:val="20"/>
    </w:rPr>
  </w:style>
  <w:style w:type="character" w:styleId="HTMLDefinition">
    <w:name w:val="HTML Definition"/>
    <w:semiHidden/>
    <w:rsid w:val="0043145D"/>
    <w:rPr>
      <w:i/>
      <w:iCs/>
    </w:rPr>
  </w:style>
  <w:style w:type="character" w:styleId="HTMLKeyboard">
    <w:name w:val="HTML Keyboard"/>
    <w:semiHidden/>
    <w:rsid w:val="0043145D"/>
    <w:rPr>
      <w:rFonts w:ascii="Courier New" w:hAnsi="Courier New" w:cs="Courier New"/>
      <w:sz w:val="20"/>
      <w:szCs w:val="20"/>
    </w:rPr>
  </w:style>
  <w:style w:type="paragraph" w:styleId="HTMLPreformatted">
    <w:name w:val="HTML Preformatted"/>
    <w:basedOn w:val="Normal"/>
    <w:semiHidden/>
    <w:rsid w:val="0043145D"/>
    <w:rPr>
      <w:rFonts w:ascii="Courier New" w:hAnsi="Courier New" w:cs="Courier New"/>
      <w:sz w:val="20"/>
      <w:szCs w:val="20"/>
    </w:rPr>
  </w:style>
  <w:style w:type="character" w:styleId="HTMLSample">
    <w:name w:val="HTML Sample"/>
    <w:semiHidden/>
    <w:rsid w:val="0043145D"/>
    <w:rPr>
      <w:rFonts w:ascii="Courier New" w:hAnsi="Courier New" w:cs="Courier New"/>
    </w:rPr>
  </w:style>
  <w:style w:type="character" w:styleId="HTMLTypewriter">
    <w:name w:val="HTML Typewriter"/>
    <w:semiHidden/>
    <w:rsid w:val="0043145D"/>
    <w:rPr>
      <w:rFonts w:ascii="Courier New" w:hAnsi="Courier New" w:cs="Courier New"/>
      <w:sz w:val="20"/>
      <w:szCs w:val="20"/>
    </w:rPr>
  </w:style>
  <w:style w:type="character" w:styleId="HTMLVariable">
    <w:name w:val="HTML Variable"/>
    <w:semiHidden/>
    <w:rsid w:val="0043145D"/>
    <w:rPr>
      <w:i/>
      <w:iCs/>
    </w:rPr>
  </w:style>
  <w:style w:type="character" w:styleId="Hyperlink">
    <w:name w:val="Hyperlink"/>
    <w:uiPriority w:val="99"/>
    <w:rsid w:val="0043145D"/>
    <w:rPr>
      <w:color w:val="0000FF"/>
      <w:u w:val="single"/>
    </w:rPr>
  </w:style>
  <w:style w:type="paragraph" w:styleId="Index1">
    <w:name w:val="index 1"/>
    <w:basedOn w:val="Normal"/>
    <w:next w:val="Normal"/>
    <w:autoRedefine/>
    <w:semiHidden/>
    <w:rsid w:val="0043145D"/>
    <w:pPr>
      <w:ind w:left="240" w:hanging="240"/>
    </w:pPr>
  </w:style>
  <w:style w:type="paragraph" w:styleId="Index2">
    <w:name w:val="index 2"/>
    <w:basedOn w:val="Normal"/>
    <w:next w:val="Normal"/>
    <w:autoRedefine/>
    <w:semiHidden/>
    <w:rsid w:val="0043145D"/>
    <w:pPr>
      <w:ind w:left="480" w:hanging="240"/>
    </w:pPr>
  </w:style>
  <w:style w:type="paragraph" w:styleId="Index3">
    <w:name w:val="index 3"/>
    <w:basedOn w:val="Normal"/>
    <w:next w:val="Normal"/>
    <w:autoRedefine/>
    <w:semiHidden/>
    <w:rsid w:val="0043145D"/>
    <w:pPr>
      <w:ind w:left="720" w:hanging="240"/>
    </w:pPr>
  </w:style>
  <w:style w:type="paragraph" w:styleId="Index4">
    <w:name w:val="index 4"/>
    <w:basedOn w:val="Normal"/>
    <w:next w:val="Normal"/>
    <w:autoRedefine/>
    <w:semiHidden/>
    <w:rsid w:val="0043145D"/>
    <w:pPr>
      <w:ind w:left="960" w:hanging="240"/>
    </w:pPr>
  </w:style>
  <w:style w:type="paragraph" w:styleId="Index5">
    <w:name w:val="index 5"/>
    <w:basedOn w:val="Normal"/>
    <w:next w:val="Normal"/>
    <w:autoRedefine/>
    <w:semiHidden/>
    <w:rsid w:val="0043145D"/>
    <w:pPr>
      <w:ind w:left="1200" w:hanging="240"/>
    </w:pPr>
  </w:style>
  <w:style w:type="paragraph" w:styleId="Index6">
    <w:name w:val="index 6"/>
    <w:basedOn w:val="Normal"/>
    <w:next w:val="Normal"/>
    <w:autoRedefine/>
    <w:semiHidden/>
    <w:rsid w:val="0043145D"/>
    <w:pPr>
      <w:ind w:left="1440" w:hanging="240"/>
    </w:pPr>
  </w:style>
  <w:style w:type="paragraph" w:styleId="Index7">
    <w:name w:val="index 7"/>
    <w:basedOn w:val="Normal"/>
    <w:next w:val="Normal"/>
    <w:autoRedefine/>
    <w:semiHidden/>
    <w:rsid w:val="0043145D"/>
    <w:pPr>
      <w:ind w:left="1680" w:hanging="240"/>
    </w:pPr>
  </w:style>
  <w:style w:type="paragraph" w:styleId="Index8">
    <w:name w:val="index 8"/>
    <w:basedOn w:val="Normal"/>
    <w:next w:val="Normal"/>
    <w:autoRedefine/>
    <w:semiHidden/>
    <w:rsid w:val="0043145D"/>
    <w:pPr>
      <w:ind w:left="1920" w:hanging="240"/>
    </w:pPr>
  </w:style>
  <w:style w:type="paragraph" w:styleId="Index9">
    <w:name w:val="index 9"/>
    <w:basedOn w:val="Normal"/>
    <w:next w:val="Normal"/>
    <w:autoRedefine/>
    <w:semiHidden/>
    <w:rsid w:val="0043145D"/>
    <w:pPr>
      <w:ind w:left="2160" w:hanging="240"/>
    </w:pPr>
  </w:style>
  <w:style w:type="paragraph" w:styleId="IndexHeading">
    <w:name w:val="index heading"/>
    <w:basedOn w:val="Normal"/>
    <w:next w:val="Index1"/>
    <w:semiHidden/>
    <w:rsid w:val="0043145D"/>
    <w:rPr>
      <w:b/>
      <w:bCs/>
    </w:rPr>
  </w:style>
  <w:style w:type="character" w:styleId="LineNumber">
    <w:name w:val="line number"/>
    <w:basedOn w:val="DefaultParagraphFont"/>
    <w:semiHidden/>
    <w:rsid w:val="0043145D"/>
  </w:style>
  <w:style w:type="paragraph" w:styleId="List">
    <w:name w:val="List"/>
    <w:basedOn w:val="Normal"/>
    <w:semiHidden/>
    <w:rsid w:val="0043145D"/>
    <w:pPr>
      <w:ind w:left="283" w:hanging="283"/>
    </w:pPr>
  </w:style>
  <w:style w:type="paragraph" w:styleId="List2">
    <w:name w:val="List 2"/>
    <w:basedOn w:val="Normal"/>
    <w:semiHidden/>
    <w:rsid w:val="0043145D"/>
    <w:pPr>
      <w:ind w:left="566" w:hanging="283"/>
    </w:pPr>
  </w:style>
  <w:style w:type="paragraph" w:styleId="List3">
    <w:name w:val="List 3"/>
    <w:basedOn w:val="Normal"/>
    <w:semiHidden/>
    <w:rsid w:val="0043145D"/>
    <w:pPr>
      <w:ind w:left="849" w:hanging="283"/>
    </w:pPr>
  </w:style>
  <w:style w:type="paragraph" w:styleId="List4">
    <w:name w:val="List 4"/>
    <w:basedOn w:val="Normal"/>
    <w:semiHidden/>
    <w:rsid w:val="0043145D"/>
    <w:pPr>
      <w:ind w:left="1132" w:hanging="283"/>
    </w:pPr>
  </w:style>
  <w:style w:type="paragraph" w:styleId="List5">
    <w:name w:val="List 5"/>
    <w:basedOn w:val="Normal"/>
    <w:semiHidden/>
    <w:rsid w:val="0043145D"/>
    <w:pPr>
      <w:ind w:left="1415" w:hanging="283"/>
    </w:pPr>
  </w:style>
  <w:style w:type="paragraph" w:styleId="ListBullet">
    <w:name w:val="List Bullet"/>
    <w:basedOn w:val="Normal"/>
    <w:semiHidden/>
    <w:rsid w:val="0043145D"/>
    <w:pPr>
      <w:numPr>
        <w:numId w:val="4"/>
      </w:numPr>
    </w:pPr>
  </w:style>
  <w:style w:type="paragraph" w:styleId="ListBullet2">
    <w:name w:val="List Bullet 2"/>
    <w:basedOn w:val="Normal"/>
    <w:semiHidden/>
    <w:rsid w:val="0043145D"/>
    <w:pPr>
      <w:numPr>
        <w:numId w:val="5"/>
      </w:numPr>
    </w:pPr>
  </w:style>
  <w:style w:type="paragraph" w:styleId="ListBullet3">
    <w:name w:val="List Bullet 3"/>
    <w:basedOn w:val="Normal"/>
    <w:semiHidden/>
    <w:rsid w:val="0043145D"/>
    <w:pPr>
      <w:numPr>
        <w:numId w:val="6"/>
      </w:numPr>
    </w:pPr>
  </w:style>
  <w:style w:type="paragraph" w:styleId="ListBullet4">
    <w:name w:val="List Bullet 4"/>
    <w:basedOn w:val="Normal"/>
    <w:semiHidden/>
    <w:rsid w:val="0043145D"/>
    <w:pPr>
      <w:numPr>
        <w:numId w:val="7"/>
      </w:numPr>
    </w:pPr>
  </w:style>
  <w:style w:type="paragraph" w:styleId="ListBullet5">
    <w:name w:val="List Bullet 5"/>
    <w:basedOn w:val="Normal"/>
    <w:semiHidden/>
    <w:rsid w:val="0043145D"/>
    <w:pPr>
      <w:numPr>
        <w:numId w:val="8"/>
      </w:numPr>
    </w:pPr>
  </w:style>
  <w:style w:type="paragraph" w:styleId="ListContinue">
    <w:name w:val="List Continue"/>
    <w:basedOn w:val="Normal"/>
    <w:semiHidden/>
    <w:rsid w:val="0043145D"/>
    <w:pPr>
      <w:ind w:left="283"/>
    </w:pPr>
  </w:style>
  <w:style w:type="paragraph" w:styleId="ListContinue2">
    <w:name w:val="List Continue 2"/>
    <w:basedOn w:val="Normal"/>
    <w:semiHidden/>
    <w:rsid w:val="0043145D"/>
    <w:pPr>
      <w:ind w:left="566"/>
    </w:pPr>
  </w:style>
  <w:style w:type="paragraph" w:styleId="ListContinue3">
    <w:name w:val="List Continue 3"/>
    <w:basedOn w:val="Normal"/>
    <w:semiHidden/>
    <w:rsid w:val="0043145D"/>
    <w:pPr>
      <w:ind w:left="849"/>
    </w:pPr>
  </w:style>
  <w:style w:type="paragraph" w:styleId="ListContinue4">
    <w:name w:val="List Continue 4"/>
    <w:basedOn w:val="Normal"/>
    <w:semiHidden/>
    <w:rsid w:val="0043145D"/>
    <w:pPr>
      <w:ind w:left="1132"/>
    </w:pPr>
  </w:style>
  <w:style w:type="paragraph" w:styleId="ListContinue5">
    <w:name w:val="List Continue 5"/>
    <w:basedOn w:val="Normal"/>
    <w:semiHidden/>
    <w:rsid w:val="0043145D"/>
    <w:pPr>
      <w:ind w:left="1415"/>
    </w:pPr>
  </w:style>
  <w:style w:type="paragraph" w:styleId="ListNumber">
    <w:name w:val="List Number"/>
    <w:basedOn w:val="Normal"/>
    <w:semiHidden/>
    <w:rsid w:val="0043145D"/>
    <w:pPr>
      <w:numPr>
        <w:numId w:val="9"/>
      </w:numPr>
    </w:pPr>
  </w:style>
  <w:style w:type="paragraph" w:styleId="ListNumber2">
    <w:name w:val="List Number 2"/>
    <w:basedOn w:val="Normal"/>
    <w:semiHidden/>
    <w:rsid w:val="0043145D"/>
    <w:pPr>
      <w:numPr>
        <w:numId w:val="10"/>
      </w:numPr>
    </w:pPr>
  </w:style>
  <w:style w:type="paragraph" w:styleId="ListNumber3">
    <w:name w:val="List Number 3"/>
    <w:basedOn w:val="Normal"/>
    <w:semiHidden/>
    <w:rsid w:val="0043145D"/>
    <w:pPr>
      <w:numPr>
        <w:numId w:val="11"/>
      </w:numPr>
    </w:pPr>
  </w:style>
  <w:style w:type="paragraph" w:styleId="ListNumber4">
    <w:name w:val="List Number 4"/>
    <w:basedOn w:val="Normal"/>
    <w:semiHidden/>
    <w:rsid w:val="0043145D"/>
    <w:pPr>
      <w:numPr>
        <w:numId w:val="12"/>
      </w:numPr>
    </w:pPr>
  </w:style>
  <w:style w:type="paragraph" w:styleId="ListNumber5">
    <w:name w:val="List Number 5"/>
    <w:basedOn w:val="Normal"/>
    <w:semiHidden/>
    <w:rsid w:val="0043145D"/>
    <w:pPr>
      <w:numPr>
        <w:numId w:val="13"/>
      </w:numPr>
    </w:pPr>
  </w:style>
  <w:style w:type="paragraph" w:styleId="MacroText">
    <w:name w:val="macro"/>
    <w:semiHidden/>
    <w:rsid w:val="0043145D"/>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rPr>
  </w:style>
  <w:style w:type="paragraph" w:styleId="MessageHeader">
    <w:name w:val="Message Header"/>
    <w:basedOn w:val="Normal"/>
    <w:semiHidden/>
    <w:rsid w:val="0043145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43145D"/>
    <w:rPr>
      <w:rFonts w:ascii="Times New Roman" w:hAnsi="Times New Roman" w:cs="Times New Roman"/>
    </w:rPr>
  </w:style>
  <w:style w:type="paragraph" w:styleId="NormalIndent">
    <w:name w:val="Normal Indent"/>
    <w:basedOn w:val="Normal"/>
    <w:semiHidden/>
    <w:rsid w:val="0043145D"/>
    <w:pPr>
      <w:ind w:left="720"/>
    </w:pPr>
  </w:style>
  <w:style w:type="paragraph" w:styleId="NoteHeading">
    <w:name w:val="Note Heading"/>
    <w:basedOn w:val="Normal"/>
    <w:next w:val="Normal"/>
    <w:semiHidden/>
    <w:rsid w:val="0043145D"/>
  </w:style>
  <w:style w:type="character" w:styleId="PageNumber">
    <w:name w:val="page number"/>
    <w:basedOn w:val="DefaultParagraphFont"/>
    <w:rsid w:val="0043145D"/>
  </w:style>
  <w:style w:type="paragraph" w:styleId="PlainText">
    <w:name w:val="Plain Text"/>
    <w:basedOn w:val="Normal"/>
    <w:semiHidden/>
    <w:rsid w:val="0043145D"/>
    <w:rPr>
      <w:rFonts w:ascii="Courier New" w:hAnsi="Courier New" w:cs="Courier New"/>
      <w:sz w:val="20"/>
      <w:szCs w:val="20"/>
    </w:rPr>
  </w:style>
  <w:style w:type="paragraph" w:styleId="Salutation">
    <w:name w:val="Salutation"/>
    <w:basedOn w:val="Normal"/>
    <w:next w:val="Normal"/>
    <w:semiHidden/>
    <w:rsid w:val="0043145D"/>
  </w:style>
  <w:style w:type="paragraph" w:styleId="Signature">
    <w:name w:val="Signature"/>
    <w:basedOn w:val="Normal"/>
    <w:semiHidden/>
    <w:rsid w:val="0043145D"/>
    <w:pPr>
      <w:ind w:left="4252"/>
    </w:pPr>
  </w:style>
  <w:style w:type="character" w:styleId="Strong">
    <w:name w:val="Strong"/>
    <w:qFormat/>
    <w:rsid w:val="0043145D"/>
    <w:rPr>
      <w:b/>
      <w:bCs/>
    </w:rPr>
  </w:style>
  <w:style w:type="paragraph" w:styleId="Subtitle">
    <w:name w:val="Subtitle"/>
    <w:basedOn w:val="Normal"/>
    <w:qFormat/>
    <w:rsid w:val="0043145D"/>
    <w:pPr>
      <w:spacing w:after="60"/>
      <w:jc w:val="center"/>
      <w:outlineLvl w:val="1"/>
    </w:pPr>
  </w:style>
  <w:style w:type="table" w:styleId="Table3Deffects1">
    <w:name w:val="Table 3D effects 1"/>
    <w:basedOn w:val="TableNormal"/>
    <w:semiHidden/>
    <w:rsid w:val="0043145D"/>
    <w:pPr>
      <w:spacing w:before="120"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3145D"/>
    <w:pPr>
      <w:spacing w:before="120"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3145D"/>
    <w:pPr>
      <w:spacing w:before="120"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3145D"/>
    <w:pPr>
      <w:spacing w:before="120"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3145D"/>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3145D"/>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3145D"/>
    <w:pPr>
      <w:spacing w:before="120"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3145D"/>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3145D"/>
    <w:pPr>
      <w:spacing w:before="120"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3145D"/>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3145D"/>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3145D"/>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3145D"/>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3145D"/>
    <w:pPr>
      <w:spacing w:before="120"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3145D"/>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3145D"/>
    <w:pPr>
      <w:spacing w:before="120"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3145D"/>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145D"/>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3145D"/>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3145D"/>
    <w:pPr>
      <w:spacing w:before="120"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3145D"/>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3145D"/>
    <w:pPr>
      <w:spacing w:before="120"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3145D"/>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3145D"/>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3145D"/>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3145D"/>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3145D"/>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3145D"/>
    <w:pPr>
      <w:spacing w:before="120"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3145D"/>
    <w:pPr>
      <w:spacing w:before="120"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3145D"/>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3145D"/>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3145D"/>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3145D"/>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3145D"/>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3145D"/>
    <w:pPr>
      <w:ind w:left="240" w:hanging="240"/>
    </w:pPr>
  </w:style>
  <w:style w:type="paragraph" w:styleId="TableofFigures">
    <w:name w:val="table of figures"/>
    <w:basedOn w:val="Normal"/>
    <w:next w:val="Normal"/>
    <w:semiHidden/>
    <w:rsid w:val="0043145D"/>
  </w:style>
  <w:style w:type="table" w:styleId="TableProfessional">
    <w:name w:val="Table Professional"/>
    <w:basedOn w:val="TableNormal"/>
    <w:semiHidden/>
    <w:rsid w:val="0043145D"/>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3145D"/>
    <w:pPr>
      <w:spacing w:before="120"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3145D"/>
    <w:pPr>
      <w:spacing w:before="120"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3145D"/>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3145D"/>
    <w:pPr>
      <w:spacing w:before="120"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3145D"/>
    <w:pPr>
      <w:spacing w:before="120"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3145D"/>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3145D"/>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3145D"/>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3145D"/>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3145D"/>
    <w:pPr>
      <w:spacing w:before="240" w:after="60"/>
      <w:jc w:val="center"/>
      <w:outlineLvl w:val="0"/>
    </w:pPr>
    <w:rPr>
      <w:b/>
      <w:bCs/>
      <w:kern w:val="28"/>
      <w:sz w:val="32"/>
      <w:szCs w:val="32"/>
    </w:rPr>
  </w:style>
  <w:style w:type="paragraph" w:styleId="TOAHeading">
    <w:name w:val="toa heading"/>
    <w:basedOn w:val="Normal"/>
    <w:next w:val="Normal"/>
    <w:semiHidden/>
    <w:rsid w:val="0043145D"/>
    <w:rPr>
      <w:b/>
      <w:bCs/>
    </w:rPr>
  </w:style>
  <w:style w:type="paragraph" w:styleId="TOC1">
    <w:name w:val="toc 1"/>
    <w:basedOn w:val="Normal"/>
    <w:next w:val="Normal"/>
    <w:autoRedefine/>
    <w:uiPriority w:val="39"/>
    <w:rsid w:val="00EB5B7F"/>
    <w:pPr>
      <w:tabs>
        <w:tab w:val="right" w:leader="dot" w:pos="8777"/>
      </w:tabs>
      <w:spacing w:before="240"/>
      <w:jc w:val="left"/>
    </w:pPr>
    <w:rPr>
      <w:b/>
      <w:bCs/>
      <w:caps/>
      <w:noProof/>
    </w:rPr>
  </w:style>
  <w:style w:type="paragraph" w:styleId="TOC2">
    <w:name w:val="toc 2"/>
    <w:basedOn w:val="Normal"/>
    <w:next w:val="Normal"/>
    <w:autoRedefine/>
    <w:uiPriority w:val="39"/>
    <w:rsid w:val="00EB5B7F"/>
    <w:pPr>
      <w:tabs>
        <w:tab w:val="left" w:pos="567"/>
        <w:tab w:val="right" w:pos="8777"/>
      </w:tabs>
      <w:spacing w:before="60" w:after="60"/>
      <w:ind w:left="567"/>
      <w:jc w:val="left"/>
    </w:pPr>
    <w:rPr>
      <w:rFonts w:cs="Times New Roman"/>
      <w:bCs/>
      <w:sz w:val="20"/>
      <w:szCs w:val="20"/>
    </w:rPr>
  </w:style>
  <w:style w:type="paragraph" w:styleId="TOC3">
    <w:name w:val="toc 3"/>
    <w:basedOn w:val="Normal"/>
    <w:next w:val="Normal"/>
    <w:autoRedefine/>
    <w:semiHidden/>
    <w:rsid w:val="0043145D"/>
    <w:pPr>
      <w:spacing w:before="0" w:after="0"/>
      <w:ind w:left="240"/>
      <w:jc w:val="left"/>
    </w:pPr>
    <w:rPr>
      <w:rFonts w:ascii="Times New Roman" w:hAnsi="Times New Roman" w:cs="Times New Roman"/>
      <w:sz w:val="20"/>
      <w:szCs w:val="20"/>
    </w:rPr>
  </w:style>
  <w:style w:type="paragraph" w:styleId="TOC4">
    <w:name w:val="toc 4"/>
    <w:basedOn w:val="Normal"/>
    <w:next w:val="Normal"/>
    <w:autoRedefine/>
    <w:semiHidden/>
    <w:rsid w:val="0043145D"/>
    <w:pPr>
      <w:spacing w:before="0" w:after="0"/>
      <w:ind w:left="480"/>
      <w:jc w:val="left"/>
    </w:pPr>
    <w:rPr>
      <w:rFonts w:ascii="Times New Roman" w:hAnsi="Times New Roman" w:cs="Times New Roman"/>
      <w:sz w:val="20"/>
      <w:szCs w:val="20"/>
    </w:rPr>
  </w:style>
  <w:style w:type="paragraph" w:styleId="TOC5">
    <w:name w:val="toc 5"/>
    <w:basedOn w:val="Normal"/>
    <w:next w:val="Normal"/>
    <w:autoRedefine/>
    <w:semiHidden/>
    <w:rsid w:val="0043145D"/>
    <w:pPr>
      <w:spacing w:before="0" w:after="0"/>
      <w:ind w:left="720"/>
      <w:jc w:val="left"/>
    </w:pPr>
    <w:rPr>
      <w:rFonts w:ascii="Times New Roman" w:hAnsi="Times New Roman" w:cs="Times New Roman"/>
      <w:sz w:val="20"/>
      <w:szCs w:val="20"/>
    </w:rPr>
  </w:style>
  <w:style w:type="paragraph" w:styleId="TOC6">
    <w:name w:val="toc 6"/>
    <w:basedOn w:val="Normal"/>
    <w:next w:val="Normal"/>
    <w:autoRedefine/>
    <w:semiHidden/>
    <w:rsid w:val="0043145D"/>
    <w:pPr>
      <w:spacing w:before="0" w:after="0"/>
      <w:ind w:left="960"/>
      <w:jc w:val="left"/>
    </w:pPr>
    <w:rPr>
      <w:rFonts w:ascii="Times New Roman" w:hAnsi="Times New Roman" w:cs="Times New Roman"/>
      <w:sz w:val="20"/>
      <w:szCs w:val="20"/>
    </w:rPr>
  </w:style>
  <w:style w:type="paragraph" w:styleId="TOC7">
    <w:name w:val="toc 7"/>
    <w:basedOn w:val="Normal"/>
    <w:next w:val="Normal"/>
    <w:autoRedefine/>
    <w:semiHidden/>
    <w:rsid w:val="0043145D"/>
    <w:pPr>
      <w:spacing w:before="0" w:after="0"/>
      <w:ind w:left="1200"/>
      <w:jc w:val="left"/>
    </w:pPr>
    <w:rPr>
      <w:rFonts w:ascii="Times New Roman" w:hAnsi="Times New Roman" w:cs="Times New Roman"/>
      <w:sz w:val="20"/>
      <w:szCs w:val="20"/>
    </w:rPr>
  </w:style>
  <w:style w:type="paragraph" w:styleId="TOC8">
    <w:name w:val="toc 8"/>
    <w:basedOn w:val="Normal"/>
    <w:next w:val="Normal"/>
    <w:autoRedefine/>
    <w:semiHidden/>
    <w:rsid w:val="0043145D"/>
    <w:pPr>
      <w:spacing w:before="0" w:after="0"/>
      <w:ind w:left="1440"/>
      <w:jc w:val="left"/>
    </w:pPr>
    <w:rPr>
      <w:rFonts w:ascii="Times New Roman" w:hAnsi="Times New Roman" w:cs="Times New Roman"/>
      <w:sz w:val="20"/>
      <w:szCs w:val="20"/>
    </w:rPr>
  </w:style>
  <w:style w:type="paragraph" w:styleId="TOC9">
    <w:name w:val="toc 9"/>
    <w:basedOn w:val="Normal"/>
    <w:next w:val="Normal"/>
    <w:autoRedefine/>
    <w:semiHidden/>
    <w:rsid w:val="0043145D"/>
    <w:pPr>
      <w:spacing w:before="0" w:after="0"/>
      <w:ind w:left="1680"/>
      <w:jc w:val="left"/>
    </w:pPr>
    <w:rPr>
      <w:rFonts w:ascii="Times New Roman" w:hAnsi="Times New Roman" w:cs="Times New Roman"/>
      <w:sz w:val="20"/>
      <w:szCs w:val="20"/>
    </w:rPr>
  </w:style>
  <w:style w:type="character" w:customStyle="1" w:styleId="SFNTCLAUSEHEADINGCharChar">
    <w:name w:val="SFNT CLAUSE HEADING Char Char"/>
    <w:link w:val="SFNTCLAUSEHEADING"/>
    <w:rsid w:val="0075442B"/>
    <w:rPr>
      <w:rFonts w:ascii="Arial Bold" w:hAnsi="Arial Bold" w:cs="Arial"/>
      <w:b/>
      <w:caps/>
      <w:sz w:val="24"/>
      <w:szCs w:val="28"/>
    </w:rPr>
  </w:style>
  <w:style w:type="character" w:customStyle="1" w:styleId="SFNTClauseLevel1CharChar">
    <w:name w:val="SFNT Clause Level 1 Char Char"/>
    <w:link w:val="SFNTClauseLevel1"/>
    <w:rsid w:val="00594557"/>
    <w:rPr>
      <w:rFonts w:ascii="Arial" w:hAnsi="Arial" w:cs="Arial"/>
      <w:sz w:val="22"/>
      <w:szCs w:val="24"/>
    </w:rPr>
  </w:style>
  <w:style w:type="paragraph" w:customStyle="1" w:styleId="SFNTScheduleItem">
    <w:name w:val="SFNT Schedule Item"/>
    <w:basedOn w:val="Normal"/>
    <w:rsid w:val="00BB5BBD"/>
  </w:style>
  <w:style w:type="paragraph" w:customStyle="1" w:styleId="Title1">
    <w:name w:val="Title1"/>
    <w:basedOn w:val="Normal"/>
    <w:next w:val="SFNTSectionHeading"/>
    <w:rsid w:val="009E5889"/>
    <w:pPr>
      <w:spacing w:before="400" w:after="400"/>
      <w:jc w:val="center"/>
    </w:pPr>
    <w:rPr>
      <w:rFonts w:ascii="Arial Bold" w:hAnsi="Arial Bold"/>
      <w:b/>
      <w:caps/>
      <w:sz w:val="36"/>
      <w:szCs w:val="36"/>
    </w:rPr>
  </w:style>
  <w:style w:type="character" w:customStyle="1" w:styleId="SFNTClauseLevel2CharChar">
    <w:name w:val="SFNT Clause Level 2 Char Char"/>
    <w:link w:val="SFNTClauseLevel2"/>
    <w:rsid w:val="00A8654F"/>
    <w:rPr>
      <w:rFonts w:ascii="Arial" w:hAnsi="Arial" w:cs="Arial"/>
      <w:sz w:val="22"/>
      <w:szCs w:val="24"/>
    </w:rPr>
  </w:style>
  <w:style w:type="paragraph" w:customStyle="1" w:styleId="WKL2">
    <w:name w:val="WK L2"/>
    <w:basedOn w:val="Normal"/>
    <w:rsid w:val="00EB634D"/>
    <w:pPr>
      <w:numPr>
        <w:ilvl w:val="1"/>
        <w:numId w:val="16"/>
      </w:numPr>
      <w:spacing w:before="0" w:after="0"/>
      <w:jc w:val="left"/>
    </w:pPr>
    <w:rPr>
      <w:rFonts w:cs="Times New Roman"/>
      <w:szCs w:val="20"/>
      <w:lang w:val="en-US"/>
    </w:rPr>
  </w:style>
  <w:style w:type="paragraph" w:customStyle="1" w:styleId="SFNTSectionHeading">
    <w:name w:val="SFNT Section Heading"/>
    <w:rsid w:val="00B134F3"/>
    <w:pPr>
      <w:pBdr>
        <w:bottom w:val="single" w:sz="4" w:space="1" w:color="auto"/>
      </w:pBdr>
      <w:tabs>
        <w:tab w:val="left" w:pos="2268"/>
      </w:tabs>
      <w:spacing w:before="400" w:after="400"/>
    </w:pPr>
    <w:rPr>
      <w:rFonts w:ascii="Arial Bold" w:hAnsi="Arial Bold" w:cs="Arial"/>
      <w:b/>
      <w:bCs/>
      <w:caps/>
      <w:sz w:val="32"/>
      <w:szCs w:val="32"/>
    </w:rPr>
  </w:style>
  <w:style w:type="paragraph" w:customStyle="1" w:styleId="SFNTClauseSubHeading">
    <w:name w:val="SFNT Clause Sub Heading"/>
    <w:basedOn w:val="SFNTClauseLevel1"/>
    <w:next w:val="SFNTClauseLevel1"/>
    <w:link w:val="SFNTClauseSubHeadingChar"/>
    <w:rsid w:val="0075442B"/>
    <w:pPr>
      <w:keepNext/>
      <w:numPr>
        <w:ilvl w:val="1"/>
      </w:numPr>
    </w:pPr>
    <w:rPr>
      <w:rFonts w:ascii="Arial Bold" w:hAnsi="Arial Bold"/>
      <w:b/>
    </w:rPr>
  </w:style>
  <w:style w:type="paragraph" w:customStyle="1" w:styleId="WKL3">
    <w:name w:val="WK L3"/>
    <w:basedOn w:val="Normal"/>
    <w:rsid w:val="00EB634D"/>
    <w:pPr>
      <w:numPr>
        <w:ilvl w:val="2"/>
        <w:numId w:val="16"/>
      </w:numPr>
      <w:spacing w:before="0" w:after="0"/>
      <w:jc w:val="left"/>
    </w:pPr>
    <w:rPr>
      <w:rFonts w:cs="Times New Roman"/>
      <w:szCs w:val="20"/>
      <w:lang w:val="en-US"/>
    </w:rPr>
  </w:style>
  <w:style w:type="paragraph" w:customStyle="1" w:styleId="WKL4">
    <w:name w:val="WK L4"/>
    <w:basedOn w:val="Normal"/>
    <w:link w:val="WKL4CharChar"/>
    <w:rsid w:val="00EB634D"/>
    <w:pPr>
      <w:numPr>
        <w:ilvl w:val="3"/>
        <w:numId w:val="16"/>
      </w:numPr>
      <w:spacing w:before="0" w:after="0"/>
      <w:jc w:val="left"/>
    </w:pPr>
    <w:rPr>
      <w:rFonts w:cs="Times New Roman"/>
      <w:szCs w:val="20"/>
      <w:lang w:val="en-US"/>
    </w:rPr>
  </w:style>
  <w:style w:type="paragraph" w:customStyle="1" w:styleId="WKL5">
    <w:name w:val="WK L5"/>
    <w:basedOn w:val="Normal"/>
    <w:rsid w:val="00EB634D"/>
    <w:pPr>
      <w:numPr>
        <w:ilvl w:val="4"/>
        <w:numId w:val="16"/>
      </w:numPr>
      <w:spacing w:before="0" w:after="0"/>
      <w:jc w:val="left"/>
    </w:pPr>
    <w:rPr>
      <w:rFonts w:cs="Times New Roman"/>
      <w:szCs w:val="20"/>
      <w:lang w:val="en-US"/>
    </w:rPr>
  </w:style>
  <w:style w:type="paragraph" w:customStyle="1" w:styleId="PAHeading4">
    <w:name w:val="PAHeading 4"/>
    <w:basedOn w:val="Heading4"/>
    <w:rsid w:val="00EB634D"/>
    <w:pPr>
      <w:numPr>
        <w:numId w:val="0"/>
      </w:numPr>
      <w:tabs>
        <w:tab w:val="num" w:pos="864"/>
      </w:tabs>
      <w:spacing w:before="60" w:after="360"/>
      <w:ind w:left="864" w:hanging="144"/>
      <w:jc w:val="right"/>
    </w:pPr>
    <w:rPr>
      <w:rFonts w:ascii="Arial" w:hAnsi="Arial"/>
      <w:bCs w:val="0"/>
      <w:sz w:val="22"/>
      <w:szCs w:val="20"/>
    </w:rPr>
  </w:style>
  <w:style w:type="character" w:customStyle="1" w:styleId="detailsalignedbold">
    <w:name w:val="detailsaligned  bold"/>
    <w:basedOn w:val="DefaultParagraphFont"/>
    <w:rsid w:val="00B67E93"/>
  </w:style>
  <w:style w:type="paragraph" w:customStyle="1" w:styleId="CharChar1CharCharCharCharCharCharCharCharCharCharCharCharCharChar">
    <w:name w:val="Char Char1 Char Char Char Char Char Char Char Char Char Char Char Char Char Char"/>
    <w:basedOn w:val="Normal"/>
    <w:rsid w:val="00B67E93"/>
    <w:pPr>
      <w:spacing w:before="0" w:after="160" w:line="240" w:lineRule="exact"/>
      <w:jc w:val="left"/>
    </w:pPr>
    <w:rPr>
      <w:rFonts w:ascii="Verdana" w:hAnsi="Verdana" w:cs="Times New Roman"/>
      <w:sz w:val="20"/>
      <w:szCs w:val="20"/>
      <w:lang w:val="en-US" w:eastAsia="en-US"/>
    </w:rPr>
  </w:style>
  <w:style w:type="paragraph" w:customStyle="1" w:styleId="Style1">
    <w:name w:val="Style1"/>
    <w:basedOn w:val="Normal"/>
    <w:rsid w:val="00B67E93"/>
    <w:pPr>
      <w:numPr>
        <w:numId w:val="17"/>
      </w:numPr>
      <w:tabs>
        <w:tab w:val="left" w:pos="709"/>
        <w:tab w:val="left" w:pos="2880"/>
        <w:tab w:val="decimal" w:pos="5040"/>
        <w:tab w:val="decimal" w:pos="7200"/>
      </w:tabs>
      <w:ind w:right="-45"/>
    </w:pPr>
    <w:rPr>
      <w:b/>
    </w:rPr>
  </w:style>
  <w:style w:type="character" w:customStyle="1" w:styleId="detailsalignedbold0">
    <w:name w:val="detailsaligned bold"/>
    <w:basedOn w:val="DefaultParagraphFont"/>
    <w:rsid w:val="00B67E93"/>
  </w:style>
  <w:style w:type="paragraph" w:customStyle="1" w:styleId="PANormal">
    <w:name w:val="PANormal"/>
    <w:basedOn w:val="Normal"/>
    <w:rsid w:val="00B14CEA"/>
    <w:pPr>
      <w:spacing w:before="60" w:after="60"/>
      <w:ind w:left="284"/>
      <w:jc w:val="left"/>
    </w:pPr>
    <w:rPr>
      <w:rFonts w:cs="Times New Roman"/>
      <w:sz w:val="22"/>
      <w:szCs w:val="20"/>
    </w:rPr>
  </w:style>
  <w:style w:type="paragraph" w:customStyle="1" w:styleId="Normal1">
    <w:name w:val="Normal1"/>
    <w:basedOn w:val="Normal"/>
    <w:rsid w:val="00C72A69"/>
    <w:pPr>
      <w:spacing w:before="0" w:after="0"/>
      <w:jc w:val="left"/>
    </w:pPr>
  </w:style>
  <w:style w:type="character" w:customStyle="1" w:styleId="SFNTClauseLevel1Char">
    <w:name w:val="SFNT Clause Level 1 Char"/>
    <w:locked/>
    <w:rsid w:val="00CA1199"/>
    <w:rPr>
      <w:rFonts w:ascii="Arial" w:hAnsi="Arial"/>
      <w:sz w:val="22"/>
      <w:szCs w:val="24"/>
      <w:lang w:val="en-AU" w:eastAsia="en-AU" w:bidi="ar-SA"/>
    </w:rPr>
  </w:style>
  <w:style w:type="paragraph" w:customStyle="1" w:styleId="loose">
    <w:name w:val="loose"/>
    <w:basedOn w:val="Normal"/>
    <w:rsid w:val="00DA3E25"/>
    <w:pPr>
      <w:spacing w:before="210" w:after="0"/>
      <w:jc w:val="left"/>
    </w:pPr>
    <w:rPr>
      <w:rFonts w:ascii="Times New Roman" w:hAnsi="Times New Roman" w:cs="Times New Roman"/>
    </w:rPr>
  </w:style>
  <w:style w:type="character" w:customStyle="1" w:styleId="SFNTClauseSubHeadingChar">
    <w:name w:val="SFNT Clause Sub Heading Char"/>
    <w:link w:val="SFNTClauseSubHeading"/>
    <w:rsid w:val="0075442B"/>
    <w:rPr>
      <w:rFonts w:ascii="Arial Bold" w:hAnsi="Arial Bold" w:cs="Arial"/>
      <w:b/>
      <w:sz w:val="22"/>
      <w:szCs w:val="24"/>
    </w:rPr>
  </w:style>
  <w:style w:type="paragraph" w:customStyle="1" w:styleId="PAHeading3">
    <w:name w:val="PAHeading 3"/>
    <w:basedOn w:val="Heading3"/>
    <w:rsid w:val="00EB634D"/>
    <w:pPr>
      <w:numPr>
        <w:ilvl w:val="0"/>
        <w:numId w:val="0"/>
      </w:numPr>
      <w:tabs>
        <w:tab w:val="num" w:pos="1418"/>
      </w:tabs>
      <w:spacing w:before="120" w:after="360"/>
      <w:ind w:left="1418" w:hanging="709"/>
      <w:jc w:val="center"/>
    </w:pPr>
    <w:rPr>
      <w:rFonts w:cs="Times New Roman"/>
      <w:bCs w:val="0"/>
      <w:sz w:val="22"/>
      <w:szCs w:val="20"/>
    </w:rPr>
  </w:style>
  <w:style w:type="paragraph" w:customStyle="1" w:styleId="PAHeading7">
    <w:name w:val="PAHeading 7"/>
    <w:basedOn w:val="Heading7"/>
    <w:rsid w:val="00EB634D"/>
    <w:pPr>
      <w:keepNext/>
      <w:numPr>
        <w:ilvl w:val="0"/>
        <w:numId w:val="0"/>
      </w:numPr>
      <w:tabs>
        <w:tab w:val="num" w:pos="6062"/>
      </w:tabs>
      <w:spacing w:before="60" w:after="120"/>
      <w:ind w:left="839" w:hanging="839"/>
    </w:pPr>
    <w:rPr>
      <w:rFonts w:ascii="Arial" w:hAnsi="Arial"/>
      <w:b/>
      <w:i/>
      <w:sz w:val="22"/>
      <w:szCs w:val="20"/>
    </w:rPr>
  </w:style>
  <w:style w:type="paragraph" w:customStyle="1" w:styleId="Body12p">
    <w:name w:val="Body 12p"/>
    <w:basedOn w:val="Normal"/>
    <w:rsid w:val="00EB634D"/>
    <w:pPr>
      <w:tabs>
        <w:tab w:val="left" w:pos="720"/>
        <w:tab w:val="left" w:pos="1440"/>
        <w:tab w:val="left" w:pos="2160"/>
        <w:tab w:val="left" w:pos="2880"/>
        <w:tab w:val="decimal" w:pos="5040"/>
        <w:tab w:val="decimal" w:pos="7200"/>
      </w:tabs>
      <w:spacing w:before="0"/>
      <w:jc w:val="left"/>
    </w:pPr>
    <w:rPr>
      <w:rFonts w:cs="Times New Roman"/>
      <w:szCs w:val="20"/>
    </w:rPr>
  </w:style>
  <w:style w:type="paragraph" w:customStyle="1" w:styleId="body10pt">
    <w:name w:val="body 10 pt"/>
    <w:basedOn w:val="Body12p"/>
    <w:rsid w:val="00EB634D"/>
    <w:rPr>
      <w:sz w:val="20"/>
    </w:rPr>
  </w:style>
  <w:style w:type="paragraph" w:customStyle="1" w:styleId="Bodybold">
    <w:name w:val="Body bold"/>
    <w:basedOn w:val="Body12p"/>
    <w:rsid w:val="00EB634D"/>
    <w:rPr>
      <w:b/>
    </w:rPr>
  </w:style>
  <w:style w:type="paragraph" w:customStyle="1" w:styleId="DocFooter">
    <w:name w:val="Doc Footer"/>
    <w:basedOn w:val="Normal"/>
    <w:rsid w:val="00EB634D"/>
    <w:pPr>
      <w:tabs>
        <w:tab w:val="left" w:pos="720"/>
        <w:tab w:val="left" w:pos="1440"/>
        <w:tab w:val="left" w:pos="2160"/>
        <w:tab w:val="left" w:pos="2880"/>
        <w:tab w:val="decimal" w:pos="5040"/>
        <w:tab w:val="decimal" w:pos="7200"/>
      </w:tabs>
      <w:spacing w:before="0"/>
      <w:jc w:val="left"/>
    </w:pPr>
    <w:rPr>
      <w:rFonts w:cs="Times New Roman"/>
      <w:sz w:val="18"/>
      <w:szCs w:val="20"/>
    </w:rPr>
  </w:style>
  <w:style w:type="paragraph" w:customStyle="1" w:styleId="Faxfooter">
    <w:name w:val="Fax footer"/>
    <w:basedOn w:val="Body12p"/>
    <w:rsid w:val="00EB634D"/>
    <w:rPr>
      <w:sz w:val="16"/>
    </w:rPr>
  </w:style>
  <w:style w:type="paragraph" w:customStyle="1" w:styleId="HeaderSection">
    <w:name w:val="Header Section"/>
    <w:basedOn w:val="Normal"/>
    <w:rsid w:val="00EB634D"/>
    <w:pPr>
      <w:tabs>
        <w:tab w:val="left" w:pos="720"/>
        <w:tab w:val="left" w:pos="1440"/>
        <w:tab w:val="left" w:pos="2160"/>
        <w:tab w:val="left" w:pos="2880"/>
        <w:tab w:val="decimal" w:pos="5040"/>
        <w:tab w:val="decimal" w:pos="7200"/>
      </w:tabs>
      <w:spacing w:before="0"/>
      <w:jc w:val="left"/>
    </w:pPr>
    <w:rPr>
      <w:rFonts w:cs="Times New Roman"/>
      <w:b/>
      <w:sz w:val="32"/>
      <w:szCs w:val="20"/>
    </w:rPr>
  </w:style>
  <w:style w:type="paragraph" w:customStyle="1" w:styleId="HeaderUnit">
    <w:name w:val="Header Unit"/>
    <w:basedOn w:val="Normal"/>
    <w:rsid w:val="00EB634D"/>
    <w:pPr>
      <w:tabs>
        <w:tab w:val="left" w:pos="720"/>
        <w:tab w:val="left" w:pos="1440"/>
        <w:tab w:val="left" w:pos="2160"/>
        <w:tab w:val="left" w:pos="2880"/>
        <w:tab w:val="decimal" w:pos="5040"/>
        <w:tab w:val="decimal" w:pos="7200"/>
      </w:tabs>
      <w:spacing w:before="0"/>
      <w:jc w:val="left"/>
    </w:pPr>
    <w:rPr>
      <w:rFonts w:cs="Times New Roman"/>
      <w:b/>
      <w:sz w:val="28"/>
      <w:szCs w:val="20"/>
    </w:rPr>
  </w:style>
  <w:style w:type="paragraph" w:customStyle="1" w:styleId="SignatureName">
    <w:name w:val="Signature Name"/>
    <w:basedOn w:val="Normal"/>
    <w:rsid w:val="00EB634D"/>
    <w:pPr>
      <w:tabs>
        <w:tab w:val="left" w:pos="720"/>
        <w:tab w:val="left" w:pos="1440"/>
        <w:tab w:val="left" w:pos="2160"/>
        <w:tab w:val="left" w:pos="2880"/>
        <w:tab w:val="decimal" w:pos="5040"/>
        <w:tab w:val="decimal" w:pos="7200"/>
      </w:tabs>
      <w:spacing w:before="0"/>
      <w:jc w:val="left"/>
    </w:pPr>
    <w:rPr>
      <w:rFonts w:cs="Times New Roman"/>
      <w:b/>
      <w:caps/>
    </w:rPr>
  </w:style>
  <w:style w:type="paragraph" w:customStyle="1" w:styleId="PATitleText">
    <w:name w:val="PATitleText"/>
    <w:basedOn w:val="Normal"/>
    <w:rsid w:val="00EB634D"/>
    <w:pPr>
      <w:spacing w:before="60" w:after="60"/>
      <w:ind w:left="284"/>
      <w:jc w:val="center"/>
    </w:pPr>
    <w:rPr>
      <w:rFonts w:cs="Times New Roman"/>
      <w:sz w:val="22"/>
      <w:szCs w:val="20"/>
    </w:rPr>
  </w:style>
  <w:style w:type="paragraph" w:customStyle="1" w:styleId="PATableText">
    <w:name w:val="PATableText"/>
    <w:basedOn w:val="Normal"/>
    <w:rsid w:val="00EB634D"/>
    <w:pPr>
      <w:spacing w:before="60" w:after="60"/>
      <w:ind w:left="284"/>
      <w:jc w:val="center"/>
    </w:pPr>
    <w:rPr>
      <w:rFonts w:cs="Times New Roman"/>
      <w:b/>
      <w:sz w:val="22"/>
      <w:szCs w:val="20"/>
      <w:lang w:val="en-US"/>
    </w:rPr>
  </w:style>
  <w:style w:type="paragraph" w:customStyle="1" w:styleId="PAHeader">
    <w:name w:val="PAHeader"/>
    <w:basedOn w:val="Header"/>
    <w:rsid w:val="00EB634D"/>
    <w:pPr>
      <w:spacing w:before="0" w:after="0"/>
      <w:ind w:left="284"/>
      <w:jc w:val="left"/>
    </w:pPr>
    <w:rPr>
      <w:rFonts w:cs="Times New Roman"/>
      <w:b/>
      <w:sz w:val="22"/>
      <w:szCs w:val="20"/>
    </w:rPr>
  </w:style>
  <w:style w:type="paragraph" w:customStyle="1" w:styleId="PASpecial">
    <w:name w:val="PASpecial"/>
    <w:basedOn w:val="Normal"/>
    <w:rsid w:val="00EB634D"/>
    <w:pPr>
      <w:spacing w:before="0" w:after="0"/>
      <w:ind w:left="284"/>
      <w:jc w:val="left"/>
    </w:pPr>
    <w:rPr>
      <w:rFonts w:cs="Times New Roman"/>
      <w:sz w:val="20"/>
      <w:szCs w:val="20"/>
      <w:lang w:val="en-US"/>
    </w:rPr>
  </w:style>
  <w:style w:type="paragraph" w:customStyle="1" w:styleId="IndentParaLevel1">
    <w:name w:val="IndentParaLevel1"/>
    <w:basedOn w:val="Normal"/>
    <w:link w:val="IndentParaLevel1Char"/>
    <w:rsid w:val="00EB634D"/>
    <w:pPr>
      <w:widowControl w:val="0"/>
      <w:spacing w:before="0" w:after="220"/>
      <w:ind w:left="964"/>
      <w:jc w:val="left"/>
    </w:pPr>
    <w:rPr>
      <w:rFonts w:ascii="Times New Roman" w:hAnsi="Times New Roman" w:cs="Times New Roman"/>
      <w:sz w:val="22"/>
      <w:szCs w:val="20"/>
    </w:rPr>
  </w:style>
  <w:style w:type="paragraph" w:customStyle="1" w:styleId="PAHeading2">
    <w:name w:val="PAHeading 2"/>
    <w:basedOn w:val="Heading2"/>
    <w:rsid w:val="00EB634D"/>
    <w:pPr>
      <w:numPr>
        <w:numId w:val="19"/>
      </w:numPr>
      <w:spacing w:before="120" w:after="120"/>
      <w:jc w:val="left"/>
    </w:pPr>
    <w:rPr>
      <w:rFonts w:cs="Times New Roman"/>
      <w:bCs w:val="0"/>
      <w:i w:val="0"/>
      <w:iCs w:val="0"/>
      <w:noProof/>
      <w:sz w:val="22"/>
      <w:szCs w:val="20"/>
    </w:rPr>
  </w:style>
  <w:style w:type="paragraph" w:customStyle="1" w:styleId="ClauseHeading">
    <w:name w:val="Clause Heading"/>
    <w:rsid w:val="00EB634D"/>
    <w:pPr>
      <w:keepNext/>
      <w:spacing w:before="120" w:after="120"/>
    </w:pPr>
    <w:rPr>
      <w:rFonts w:ascii="Arial" w:hAnsi="Arial"/>
      <w:b/>
      <w:caps/>
      <w:kern w:val="28"/>
      <w:sz w:val="24"/>
      <w:szCs w:val="24"/>
    </w:rPr>
  </w:style>
  <w:style w:type="paragraph" w:customStyle="1" w:styleId="ClauseLevel1">
    <w:name w:val="Clause Level 1"/>
    <w:aliases w:val="C1"/>
    <w:link w:val="ClauseLevel1Char"/>
    <w:uiPriority w:val="19"/>
    <w:qFormat/>
    <w:rsid w:val="00EB634D"/>
    <w:pPr>
      <w:keepLines/>
      <w:spacing w:before="120" w:after="120"/>
      <w:ind w:left="709" w:hanging="709"/>
      <w:jc w:val="both"/>
    </w:pPr>
    <w:rPr>
      <w:rFonts w:ascii="Arial" w:hAnsi="Arial"/>
      <w:sz w:val="24"/>
    </w:rPr>
  </w:style>
  <w:style w:type="paragraph" w:customStyle="1" w:styleId="ClauseLevel2">
    <w:name w:val="Clause Level 2"/>
    <w:aliases w:val="C2"/>
    <w:uiPriority w:val="19"/>
    <w:qFormat/>
    <w:rsid w:val="00EB634D"/>
    <w:pPr>
      <w:keepLines/>
      <w:spacing w:before="120" w:after="120"/>
      <w:ind w:left="1418" w:hanging="709"/>
      <w:jc w:val="both"/>
    </w:pPr>
    <w:rPr>
      <w:rFonts w:ascii="Arial" w:hAnsi="Arial"/>
      <w:sz w:val="24"/>
    </w:rPr>
  </w:style>
  <w:style w:type="character" w:customStyle="1" w:styleId="ClauseLevel1Char">
    <w:name w:val="Clause Level 1 Char"/>
    <w:link w:val="ClauseLevel1"/>
    <w:rsid w:val="00EB634D"/>
    <w:rPr>
      <w:rFonts w:ascii="Arial" w:hAnsi="Arial"/>
      <w:sz w:val="24"/>
      <w:lang w:val="en-AU" w:eastAsia="en-AU" w:bidi="ar-SA"/>
    </w:rPr>
  </w:style>
  <w:style w:type="character" w:customStyle="1" w:styleId="Heading3Char">
    <w:name w:val="Heading 3 Char"/>
    <w:aliases w:val="h3 Char,h:3 Char,C Sub-Sub/Italic Char,h3 sub heading Char,Head 3 Char,Head 31 Char,Head 32 Char,C Sub-Sub/Italic1 Char,H3 Char,H31 Char,(Alt+3) Char,3m Char"/>
    <w:link w:val="Heading3"/>
    <w:rsid w:val="00EB634D"/>
    <w:rPr>
      <w:rFonts w:ascii="Arial" w:hAnsi="Arial" w:cs="Arial"/>
      <w:b/>
      <w:bCs/>
      <w:sz w:val="26"/>
      <w:szCs w:val="26"/>
    </w:rPr>
  </w:style>
  <w:style w:type="character" w:customStyle="1" w:styleId="IndentParaLevel1Char">
    <w:name w:val="IndentParaLevel1 Char"/>
    <w:link w:val="IndentParaLevel1"/>
    <w:rsid w:val="00EB634D"/>
    <w:rPr>
      <w:sz w:val="22"/>
      <w:lang w:val="en-AU" w:eastAsia="en-AU" w:bidi="ar-SA"/>
    </w:rPr>
  </w:style>
  <w:style w:type="paragraph" w:customStyle="1" w:styleId="WKL2BodyText">
    <w:name w:val="WK L2 Body Text"/>
    <w:basedOn w:val="Normal"/>
    <w:rsid w:val="00EB634D"/>
    <w:pPr>
      <w:ind w:left="567"/>
    </w:pPr>
    <w:rPr>
      <w:rFonts w:cs="Times New Roman"/>
      <w:sz w:val="22"/>
      <w:szCs w:val="22"/>
      <w:lang w:eastAsia="en-US"/>
    </w:rPr>
  </w:style>
  <w:style w:type="paragraph" w:customStyle="1" w:styleId="TableText">
    <w:name w:val="TableText"/>
    <w:basedOn w:val="Normal"/>
    <w:rsid w:val="00EB634D"/>
    <w:pPr>
      <w:spacing w:before="0" w:after="0"/>
      <w:jc w:val="left"/>
    </w:pPr>
    <w:rPr>
      <w:rFonts w:ascii="Times New Roman" w:hAnsi="Times New Roman" w:cs="Times New Roman"/>
      <w:sz w:val="22"/>
      <w:lang w:eastAsia="en-US"/>
    </w:rPr>
  </w:style>
  <w:style w:type="character" w:customStyle="1" w:styleId="detailslabel">
    <w:name w:val="detailslabel"/>
    <w:basedOn w:val="DefaultParagraphFont"/>
    <w:rsid w:val="00EB634D"/>
  </w:style>
  <w:style w:type="character" w:customStyle="1" w:styleId="WKL4CharChar">
    <w:name w:val="WK L4 Char Char"/>
    <w:link w:val="WKL4"/>
    <w:rsid w:val="00EB634D"/>
    <w:rPr>
      <w:rFonts w:ascii="Arial" w:hAnsi="Arial"/>
      <w:sz w:val="24"/>
      <w:lang w:val="en-US"/>
    </w:rPr>
  </w:style>
  <w:style w:type="paragraph" w:customStyle="1" w:styleId="Style3nonumber">
    <w:name w:val="Style3_no_number"/>
    <w:basedOn w:val="Normal"/>
    <w:link w:val="Style3nonumberChar"/>
    <w:rsid w:val="00EB634D"/>
    <w:pPr>
      <w:tabs>
        <w:tab w:val="left" w:pos="1440"/>
        <w:tab w:val="left" w:pos="2160"/>
        <w:tab w:val="left" w:pos="2880"/>
        <w:tab w:val="decimal" w:pos="5040"/>
        <w:tab w:val="decimal" w:pos="7200"/>
      </w:tabs>
      <w:ind w:left="600"/>
    </w:pPr>
  </w:style>
  <w:style w:type="character" w:customStyle="1" w:styleId="Style3nonumberChar">
    <w:name w:val="Style3_no_number Char"/>
    <w:link w:val="Style3nonumber"/>
    <w:rsid w:val="00EB634D"/>
    <w:rPr>
      <w:rFonts w:ascii="Arial" w:hAnsi="Arial" w:cs="Arial"/>
      <w:sz w:val="24"/>
      <w:szCs w:val="24"/>
      <w:lang w:val="en-AU" w:eastAsia="en-AU" w:bidi="ar-SA"/>
    </w:rPr>
  </w:style>
  <w:style w:type="paragraph" w:customStyle="1" w:styleId="CharCharCharCharChar1CharCharChar">
    <w:name w:val="Char Char Char Char Char1 Char Char Char"/>
    <w:basedOn w:val="Normal"/>
    <w:link w:val="CharCharCharCharChar1CharCharCharChar"/>
    <w:rsid w:val="00EB634D"/>
    <w:pPr>
      <w:spacing w:before="0" w:after="0"/>
      <w:jc w:val="left"/>
    </w:pPr>
    <w:rPr>
      <w:rFonts w:cs="Times New Roman"/>
      <w:sz w:val="22"/>
      <w:szCs w:val="20"/>
      <w:lang w:eastAsia="en-US"/>
    </w:rPr>
  </w:style>
  <w:style w:type="character" w:customStyle="1" w:styleId="CharCharCharCharChar1CharCharCharChar">
    <w:name w:val="Char Char Char Char Char1 Char Char Char Char"/>
    <w:link w:val="CharCharCharCharChar1CharCharChar"/>
    <w:rsid w:val="00EB634D"/>
    <w:rPr>
      <w:rFonts w:ascii="Arial" w:hAnsi="Arial"/>
      <w:sz w:val="22"/>
      <w:lang w:val="en-AU" w:eastAsia="en-US" w:bidi="ar-SA"/>
    </w:rPr>
  </w:style>
  <w:style w:type="character" w:customStyle="1" w:styleId="A3">
    <w:name w:val="A3"/>
    <w:rsid w:val="00EB634D"/>
    <w:rPr>
      <w:rFonts w:cs="Arial"/>
      <w:color w:val="221E1F"/>
      <w:sz w:val="26"/>
      <w:szCs w:val="26"/>
    </w:rPr>
  </w:style>
  <w:style w:type="character" w:customStyle="1" w:styleId="A5">
    <w:name w:val="A5"/>
    <w:rsid w:val="00EB634D"/>
    <w:rPr>
      <w:rFonts w:cs="Arial"/>
      <w:color w:val="221E1F"/>
      <w:sz w:val="26"/>
      <w:szCs w:val="26"/>
    </w:rPr>
  </w:style>
  <w:style w:type="paragraph" w:customStyle="1" w:styleId="Style3">
    <w:name w:val="Style3"/>
    <w:basedOn w:val="Normal"/>
    <w:link w:val="Style3CharChar"/>
    <w:rsid w:val="00EB634D"/>
    <w:pPr>
      <w:keepNext/>
      <w:tabs>
        <w:tab w:val="left" w:pos="709"/>
        <w:tab w:val="num" w:pos="1701"/>
        <w:tab w:val="left" w:pos="2160"/>
        <w:tab w:val="left" w:pos="2880"/>
        <w:tab w:val="decimal" w:pos="5040"/>
        <w:tab w:val="decimal" w:pos="7200"/>
      </w:tabs>
      <w:ind w:left="1701" w:hanging="567"/>
    </w:pPr>
  </w:style>
  <w:style w:type="character" w:customStyle="1" w:styleId="Style3CharChar">
    <w:name w:val="Style3 Char Char"/>
    <w:link w:val="Style3"/>
    <w:rsid w:val="00EB634D"/>
    <w:rPr>
      <w:rFonts w:ascii="Arial" w:hAnsi="Arial" w:cs="Arial"/>
      <w:sz w:val="24"/>
      <w:szCs w:val="24"/>
      <w:lang w:val="en-AU" w:eastAsia="en-AU" w:bidi="ar-SA"/>
    </w:rPr>
  </w:style>
  <w:style w:type="paragraph" w:customStyle="1" w:styleId="Style2">
    <w:name w:val="Style2"/>
    <w:basedOn w:val="Normal"/>
    <w:link w:val="Style2Char"/>
    <w:rsid w:val="00EB634D"/>
    <w:pPr>
      <w:tabs>
        <w:tab w:val="num" w:pos="567"/>
        <w:tab w:val="left" w:pos="709"/>
        <w:tab w:val="left" w:pos="2160"/>
        <w:tab w:val="left" w:pos="2880"/>
        <w:tab w:val="decimal" w:pos="5040"/>
        <w:tab w:val="decimal" w:pos="7200"/>
      </w:tabs>
      <w:ind w:left="567" w:right="-45" w:hanging="567"/>
    </w:pPr>
  </w:style>
  <w:style w:type="character" w:customStyle="1" w:styleId="Style2Char">
    <w:name w:val="Style2 Char"/>
    <w:link w:val="Style2"/>
    <w:rsid w:val="00EB634D"/>
    <w:rPr>
      <w:rFonts w:ascii="Arial" w:hAnsi="Arial" w:cs="Arial"/>
      <w:sz w:val="24"/>
      <w:szCs w:val="24"/>
      <w:lang w:val="en-AU" w:eastAsia="en-AU" w:bidi="ar-SA"/>
    </w:rPr>
  </w:style>
  <w:style w:type="paragraph" w:customStyle="1" w:styleId="Style4">
    <w:name w:val="Style4"/>
    <w:basedOn w:val="Normal"/>
    <w:link w:val="Style4Char"/>
    <w:rsid w:val="00EB634D"/>
    <w:pPr>
      <w:tabs>
        <w:tab w:val="num" w:pos="2268"/>
      </w:tabs>
      <w:ind w:left="2268" w:hanging="567"/>
    </w:pPr>
    <w:rPr>
      <w:szCs w:val="20"/>
    </w:rPr>
  </w:style>
  <w:style w:type="character" w:customStyle="1" w:styleId="Style4Char">
    <w:name w:val="Style4 Char"/>
    <w:link w:val="Style4"/>
    <w:rsid w:val="00EB634D"/>
    <w:rPr>
      <w:rFonts w:ascii="Arial" w:hAnsi="Arial" w:cs="Arial"/>
      <w:sz w:val="24"/>
      <w:lang w:val="en-AU" w:eastAsia="en-AU" w:bidi="ar-SA"/>
    </w:rPr>
  </w:style>
  <w:style w:type="paragraph" w:customStyle="1" w:styleId="Char1">
    <w:name w:val="Char1"/>
    <w:basedOn w:val="Normal"/>
    <w:rsid w:val="00EB634D"/>
    <w:pPr>
      <w:spacing w:before="0" w:after="160" w:line="240" w:lineRule="exact"/>
      <w:jc w:val="left"/>
    </w:pPr>
    <w:rPr>
      <w:rFonts w:ascii="Verdana" w:hAnsi="Verdana" w:cs="Times New Roman"/>
      <w:sz w:val="20"/>
      <w:szCs w:val="20"/>
      <w:lang w:val="en-US" w:eastAsia="en-US"/>
    </w:rPr>
  </w:style>
  <w:style w:type="paragraph" w:customStyle="1" w:styleId="Char">
    <w:name w:val="Char"/>
    <w:basedOn w:val="Normal"/>
    <w:rsid w:val="00EB634D"/>
    <w:pPr>
      <w:spacing w:before="0" w:after="160" w:line="240" w:lineRule="exact"/>
      <w:jc w:val="left"/>
    </w:pPr>
    <w:rPr>
      <w:rFonts w:ascii="Verdana" w:hAnsi="Verdana" w:cs="Times New Roman"/>
      <w:sz w:val="20"/>
      <w:szCs w:val="20"/>
      <w:lang w:val="en-US" w:eastAsia="en-US"/>
    </w:rPr>
  </w:style>
  <w:style w:type="paragraph" w:customStyle="1" w:styleId="section1">
    <w:name w:val="section1"/>
    <w:basedOn w:val="Normal"/>
    <w:rsid w:val="001F27FF"/>
    <w:pPr>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C7951"/>
    <w:pPr>
      <w:spacing w:before="0" w:after="0"/>
      <w:ind w:left="720"/>
      <w:contextualSpacing/>
      <w:jc w:val="left"/>
    </w:pPr>
    <w:rPr>
      <w:rFonts w:cs="Times New Roman"/>
      <w:sz w:val="22"/>
      <w:szCs w:val="22"/>
      <w:lang w:val="en-US" w:eastAsia="en-US"/>
    </w:rPr>
  </w:style>
  <w:style w:type="paragraph" w:styleId="Revision">
    <w:name w:val="Revision"/>
    <w:hidden/>
    <w:uiPriority w:val="99"/>
    <w:semiHidden/>
    <w:rsid w:val="002D7F86"/>
    <w:rPr>
      <w:rFonts w:ascii="Arial" w:hAnsi="Arial" w:cs="Arial"/>
      <w:sz w:val="24"/>
      <w:szCs w:val="24"/>
    </w:rPr>
  </w:style>
  <w:style w:type="paragraph" w:customStyle="1" w:styleId="PlainParagraph">
    <w:name w:val="Plain Paragraph"/>
    <w:aliases w:val="PP"/>
    <w:basedOn w:val="Normal"/>
    <w:link w:val="PlainParagraphChar"/>
    <w:uiPriority w:val="4"/>
    <w:qFormat/>
    <w:rsid w:val="00761A30"/>
    <w:pPr>
      <w:spacing w:before="140" w:after="140" w:line="280" w:lineRule="atLeast"/>
      <w:ind w:left="1134"/>
      <w:jc w:val="left"/>
    </w:pPr>
    <w:rPr>
      <w:sz w:val="22"/>
      <w:szCs w:val="22"/>
    </w:rPr>
  </w:style>
  <w:style w:type="character" w:customStyle="1" w:styleId="PlainParagraphChar">
    <w:name w:val="Plain Paragraph Char"/>
    <w:aliases w:val="PP Char"/>
    <w:basedOn w:val="DefaultParagraphFont"/>
    <w:link w:val="PlainParagraph"/>
    <w:uiPriority w:val="4"/>
    <w:locked/>
    <w:rsid w:val="00761A30"/>
    <w:rPr>
      <w:rFonts w:ascii="Arial" w:hAnsi="Arial" w:cs="Arial"/>
      <w:sz w:val="22"/>
      <w:szCs w:val="22"/>
    </w:rPr>
  </w:style>
  <w:style w:type="paragraph" w:customStyle="1" w:styleId="ClauseLevel3">
    <w:name w:val="Clause Level 3"/>
    <w:aliases w:val="C3"/>
    <w:link w:val="ClauseLevel3Char"/>
    <w:uiPriority w:val="19"/>
    <w:qFormat/>
    <w:rsid w:val="00761A30"/>
    <w:pPr>
      <w:tabs>
        <w:tab w:val="num" w:pos="1134"/>
      </w:tabs>
      <w:spacing w:before="140" w:after="140" w:line="280" w:lineRule="atLeast"/>
      <w:ind w:left="1134" w:hanging="1134"/>
      <w:outlineLvl w:val="2"/>
    </w:pPr>
    <w:rPr>
      <w:rFonts w:ascii="Arial" w:hAnsi="Arial" w:cs="Arial"/>
      <w:sz w:val="22"/>
      <w:szCs w:val="22"/>
    </w:rPr>
  </w:style>
  <w:style w:type="paragraph" w:customStyle="1" w:styleId="ClauseLevel4">
    <w:name w:val="Clause Level 4"/>
    <w:aliases w:val="C4"/>
    <w:uiPriority w:val="19"/>
    <w:qFormat/>
    <w:rsid w:val="00761A30"/>
    <w:pPr>
      <w:tabs>
        <w:tab w:val="num" w:pos="1559"/>
      </w:tabs>
      <w:spacing w:after="140" w:line="280" w:lineRule="atLeast"/>
      <w:ind w:left="1559" w:hanging="425"/>
      <w:outlineLvl w:val="3"/>
    </w:pPr>
    <w:rPr>
      <w:rFonts w:ascii="Arial" w:hAnsi="Arial" w:cs="Arial"/>
      <w:sz w:val="22"/>
      <w:szCs w:val="22"/>
    </w:rPr>
  </w:style>
  <w:style w:type="paragraph" w:customStyle="1" w:styleId="ClauseLevel5">
    <w:name w:val="Clause Level 5"/>
    <w:aliases w:val="C5"/>
    <w:uiPriority w:val="19"/>
    <w:qFormat/>
    <w:rsid w:val="00761A30"/>
    <w:pPr>
      <w:tabs>
        <w:tab w:val="num" w:pos="1985"/>
      </w:tabs>
      <w:spacing w:after="140" w:line="280" w:lineRule="atLeast"/>
      <w:ind w:left="1985" w:hanging="426"/>
      <w:outlineLvl w:val="4"/>
    </w:pPr>
    <w:rPr>
      <w:rFonts w:ascii="Arial" w:hAnsi="Arial" w:cs="Arial"/>
      <w:sz w:val="22"/>
      <w:szCs w:val="22"/>
    </w:rPr>
  </w:style>
  <w:style w:type="character" w:customStyle="1" w:styleId="ClauseLevel3Char">
    <w:name w:val="Clause Level 3 Char"/>
    <w:basedOn w:val="DefaultParagraphFont"/>
    <w:link w:val="ClauseLevel3"/>
    <w:uiPriority w:val="19"/>
    <w:rsid w:val="00761A30"/>
    <w:rPr>
      <w:rFonts w:ascii="Arial" w:hAnsi="Arial" w:cs="Arial"/>
      <w:sz w:val="22"/>
      <w:szCs w:val="22"/>
    </w:rPr>
  </w:style>
  <w:style w:type="paragraph" w:customStyle="1" w:styleId="ClauseLevel6">
    <w:name w:val="Clause Level 6"/>
    <w:uiPriority w:val="19"/>
    <w:rsid w:val="00761A30"/>
    <w:pPr>
      <w:tabs>
        <w:tab w:val="num" w:pos="2410"/>
      </w:tabs>
      <w:spacing w:after="140" w:line="280" w:lineRule="atLeast"/>
      <w:ind w:left="2410" w:hanging="425"/>
    </w:pPr>
    <w:rPr>
      <w:rFonts w:ascii="Arial" w:hAnsi="Arial" w:cs="Arial"/>
      <w:sz w:val="22"/>
      <w:szCs w:val="22"/>
    </w:rPr>
  </w:style>
  <w:style w:type="paragraph" w:customStyle="1" w:styleId="ClauseLevel7">
    <w:name w:val="Clause Level 7"/>
    <w:basedOn w:val="ClauseLevel4"/>
    <w:semiHidden/>
    <w:rsid w:val="00761A30"/>
    <w:pPr>
      <w:tabs>
        <w:tab w:val="clear" w:pos="1559"/>
        <w:tab w:val="num" w:pos="1985"/>
      </w:tabs>
      <w:ind w:left="1985" w:hanging="426"/>
    </w:pPr>
  </w:style>
  <w:style w:type="paragraph" w:customStyle="1" w:styleId="ClauseLevel8">
    <w:name w:val="Clause Level 8"/>
    <w:basedOn w:val="ClauseLevel4"/>
    <w:semiHidden/>
    <w:rsid w:val="00761A30"/>
    <w:pPr>
      <w:tabs>
        <w:tab w:val="clear" w:pos="1559"/>
        <w:tab w:val="num" w:pos="1985"/>
      </w:tabs>
      <w:ind w:left="1985" w:hanging="426"/>
    </w:pPr>
  </w:style>
  <w:style w:type="paragraph" w:customStyle="1" w:styleId="ClauseLevel9">
    <w:name w:val="Clause Level 9"/>
    <w:basedOn w:val="ClauseLevel4"/>
    <w:semiHidden/>
    <w:rsid w:val="00761A30"/>
    <w:pPr>
      <w:tabs>
        <w:tab w:val="clear" w:pos="1559"/>
        <w:tab w:val="num" w:pos="1985"/>
      </w:tabs>
      <w:ind w:left="1985"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88745">
      <w:bodyDiv w:val="1"/>
      <w:marLeft w:val="0"/>
      <w:marRight w:val="0"/>
      <w:marTop w:val="0"/>
      <w:marBottom w:val="0"/>
      <w:divBdr>
        <w:top w:val="none" w:sz="0" w:space="0" w:color="auto"/>
        <w:left w:val="none" w:sz="0" w:space="0" w:color="auto"/>
        <w:bottom w:val="none" w:sz="0" w:space="0" w:color="auto"/>
        <w:right w:val="none" w:sz="0" w:space="0" w:color="auto"/>
      </w:divBdr>
    </w:div>
    <w:div w:id="679746654">
      <w:bodyDiv w:val="1"/>
      <w:marLeft w:val="0"/>
      <w:marRight w:val="0"/>
      <w:marTop w:val="0"/>
      <w:marBottom w:val="0"/>
      <w:divBdr>
        <w:top w:val="none" w:sz="0" w:space="0" w:color="auto"/>
        <w:left w:val="none" w:sz="0" w:space="0" w:color="auto"/>
        <w:bottom w:val="none" w:sz="0" w:space="0" w:color="auto"/>
        <w:right w:val="none" w:sz="0" w:space="0" w:color="auto"/>
      </w:divBdr>
      <w:divsChild>
        <w:div w:id="395052030">
          <w:marLeft w:val="75"/>
          <w:marRight w:val="75"/>
          <w:marTop w:val="0"/>
          <w:marBottom w:val="0"/>
          <w:divBdr>
            <w:top w:val="none" w:sz="0" w:space="0" w:color="auto"/>
            <w:left w:val="none" w:sz="0" w:space="0" w:color="auto"/>
            <w:bottom w:val="none" w:sz="0" w:space="0" w:color="auto"/>
            <w:right w:val="none" w:sz="0" w:space="0" w:color="auto"/>
          </w:divBdr>
          <w:divsChild>
            <w:div w:id="1774014417">
              <w:marLeft w:val="0"/>
              <w:marRight w:val="0"/>
              <w:marTop w:val="0"/>
              <w:marBottom w:val="105"/>
              <w:divBdr>
                <w:top w:val="none" w:sz="0" w:space="0" w:color="auto"/>
                <w:left w:val="none" w:sz="0" w:space="0" w:color="auto"/>
                <w:bottom w:val="none" w:sz="0" w:space="0" w:color="auto"/>
                <w:right w:val="none" w:sz="0" w:space="0" w:color="auto"/>
              </w:divBdr>
              <w:divsChild>
                <w:div w:id="1261840753">
                  <w:marLeft w:val="0"/>
                  <w:marRight w:val="0"/>
                  <w:marTop w:val="105"/>
                  <w:marBottom w:val="0"/>
                  <w:divBdr>
                    <w:top w:val="none" w:sz="0" w:space="0" w:color="auto"/>
                    <w:left w:val="none" w:sz="0" w:space="0" w:color="auto"/>
                    <w:bottom w:val="none" w:sz="0" w:space="0" w:color="auto"/>
                    <w:right w:val="none" w:sz="0" w:space="0" w:color="auto"/>
                  </w:divBdr>
                  <w:divsChild>
                    <w:div w:id="2099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19303">
      <w:bodyDiv w:val="1"/>
      <w:marLeft w:val="0"/>
      <w:marRight w:val="0"/>
      <w:marTop w:val="0"/>
      <w:marBottom w:val="0"/>
      <w:divBdr>
        <w:top w:val="none" w:sz="0" w:space="0" w:color="auto"/>
        <w:left w:val="none" w:sz="0" w:space="0" w:color="auto"/>
        <w:bottom w:val="none" w:sz="0" w:space="0" w:color="auto"/>
        <w:right w:val="none" w:sz="0" w:space="0" w:color="auto"/>
      </w:divBdr>
      <w:divsChild>
        <w:div w:id="275715235">
          <w:marLeft w:val="75"/>
          <w:marRight w:val="75"/>
          <w:marTop w:val="0"/>
          <w:marBottom w:val="0"/>
          <w:divBdr>
            <w:top w:val="none" w:sz="0" w:space="0" w:color="auto"/>
            <w:left w:val="none" w:sz="0" w:space="0" w:color="auto"/>
            <w:bottom w:val="none" w:sz="0" w:space="0" w:color="auto"/>
            <w:right w:val="none" w:sz="0" w:space="0" w:color="auto"/>
          </w:divBdr>
          <w:divsChild>
            <w:div w:id="423914337">
              <w:marLeft w:val="0"/>
              <w:marRight w:val="0"/>
              <w:marTop w:val="0"/>
              <w:marBottom w:val="105"/>
              <w:divBdr>
                <w:top w:val="none" w:sz="0" w:space="0" w:color="auto"/>
                <w:left w:val="none" w:sz="0" w:space="0" w:color="auto"/>
                <w:bottom w:val="none" w:sz="0" w:space="0" w:color="auto"/>
                <w:right w:val="none" w:sz="0" w:space="0" w:color="auto"/>
              </w:divBdr>
              <w:divsChild>
                <w:div w:id="1623462991">
                  <w:marLeft w:val="0"/>
                  <w:marRight w:val="0"/>
                  <w:marTop w:val="105"/>
                  <w:marBottom w:val="0"/>
                  <w:divBdr>
                    <w:top w:val="none" w:sz="0" w:space="0" w:color="auto"/>
                    <w:left w:val="none" w:sz="0" w:space="0" w:color="auto"/>
                    <w:bottom w:val="none" w:sz="0" w:space="0" w:color="auto"/>
                    <w:right w:val="none" w:sz="0" w:space="0" w:color="auto"/>
                  </w:divBdr>
                  <w:divsChild>
                    <w:div w:id="10812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40847">
      <w:bodyDiv w:val="1"/>
      <w:marLeft w:val="0"/>
      <w:marRight w:val="0"/>
      <w:marTop w:val="0"/>
      <w:marBottom w:val="0"/>
      <w:divBdr>
        <w:top w:val="none" w:sz="0" w:space="0" w:color="auto"/>
        <w:left w:val="none" w:sz="0" w:space="0" w:color="auto"/>
        <w:bottom w:val="none" w:sz="0" w:space="0" w:color="auto"/>
        <w:right w:val="none" w:sz="0" w:space="0" w:color="auto"/>
      </w:divBdr>
    </w:div>
    <w:div w:id="13299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6B4C427076F4B9BC4A95E71C2AF2C" ma:contentTypeVersion="10" ma:contentTypeDescription="Create a new document." ma:contentTypeScope="" ma:versionID="9ee388216f5cf921713dabe0faaecbee">
  <xsd:schema xmlns:xsd="http://www.w3.org/2001/XMLSchema" xmlns:xs="http://www.w3.org/2001/XMLSchema" xmlns:p="http://schemas.microsoft.com/office/2006/metadata/properties" xmlns:ns2="c6b38a22-d6e0-447a-813e-9e480399400f" targetNamespace="http://schemas.microsoft.com/office/2006/metadata/properties" ma:root="true" ma:fieldsID="6c310e4769f48933706df3f4de66be01" ns2:_="">
    <xsd:import namespace="c6b38a22-d6e0-447a-813e-9e4803994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38a22-d6e0-447a-813e-9e4803994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F6F61-7545-4A57-9B9D-A2A4E5F27069}">
  <ds:schemaRefs>
    <ds:schemaRef ds:uri="http://schemas.microsoft.com/sharepoint/v3/contenttype/forms"/>
  </ds:schemaRefs>
</ds:datastoreItem>
</file>

<file path=customXml/itemProps2.xml><?xml version="1.0" encoding="utf-8"?>
<ds:datastoreItem xmlns:ds="http://schemas.openxmlformats.org/officeDocument/2006/customXml" ds:itemID="{A522A2A2-DC56-46DE-914B-F05CB9386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38a22-d6e0-447a-813e-9e4803994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80B18-41C6-4FF6-981B-51593320DA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b38a22-d6e0-447a-813e-9e480399400f"/>
    <ds:schemaRef ds:uri="http://www.w3.org/XML/1998/namespace"/>
    <ds:schemaRef ds:uri="http://purl.org/dc/dcmitype/"/>
  </ds:schemaRefs>
</ds:datastoreItem>
</file>

<file path=customXml/itemProps4.xml><?xml version="1.0" encoding="utf-8"?>
<ds:datastoreItem xmlns:ds="http://schemas.openxmlformats.org/officeDocument/2006/customXml" ds:itemID="{A3A58E25-9A8D-474B-BE84-F4D3752C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3263</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CDU NTG Second Agreement</vt:lpstr>
    </vt:vector>
  </TitlesOfParts>
  <Company>Solicitor for the Northern Territory</Company>
  <LinksUpToDate>false</LinksUpToDate>
  <CharactersWithSpaces>20928</CharactersWithSpaces>
  <SharedDoc>false</SharedDoc>
  <HLinks>
    <vt:vector size="486" baseType="variant">
      <vt:variant>
        <vt:i4>1114164</vt:i4>
      </vt:variant>
      <vt:variant>
        <vt:i4>500</vt:i4>
      </vt:variant>
      <vt:variant>
        <vt:i4>0</vt:i4>
      </vt:variant>
      <vt:variant>
        <vt:i4>5</vt:i4>
      </vt:variant>
      <vt:variant>
        <vt:lpwstr/>
      </vt:variant>
      <vt:variant>
        <vt:lpwstr>_Toc365545603</vt:lpwstr>
      </vt:variant>
      <vt:variant>
        <vt:i4>1114164</vt:i4>
      </vt:variant>
      <vt:variant>
        <vt:i4>494</vt:i4>
      </vt:variant>
      <vt:variant>
        <vt:i4>0</vt:i4>
      </vt:variant>
      <vt:variant>
        <vt:i4>5</vt:i4>
      </vt:variant>
      <vt:variant>
        <vt:lpwstr/>
      </vt:variant>
      <vt:variant>
        <vt:lpwstr>_Toc365545602</vt:lpwstr>
      </vt:variant>
      <vt:variant>
        <vt:i4>1114164</vt:i4>
      </vt:variant>
      <vt:variant>
        <vt:i4>488</vt:i4>
      </vt:variant>
      <vt:variant>
        <vt:i4>0</vt:i4>
      </vt:variant>
      <vt:variant>
        <vt:i4>5</vt:i4>
      </vt:variant>
      <vt:variant>
        <vt:lpwstr/>
      </vt:variant>
      <vt:variant>
        <vt:lpwstr>_Toc365545601</vt:lpwstr>
      </vt:variant>
      <vt:variant>
        <vt:i4>1114164</vt:i4>
      </vt:variant>
      <vt:variant>
        <vt:i4>482</vt:i4>
      </vt:variant>
      <vt:variant>
        <vt:i4>0</vt:i4>
      </vt:variant>
      <vt:variant>
        <vt:i4>5</vt:i4>
      </vt:variant>
      <vt:variant>
        <vt:lpwstr/>
      </vt:variant>
      <vt:variant>
        <vt:lpwstr>_Toc365545600</vt:lpwstr>
      </vt:variant>
      <vt:variant>
        <vt:i4>1572919</vt:i4>
      </vt:variant>
      <vt:variant>
        <vt:i4>476</vt:i4>
      </vt:variant>
      <vt:variant>
        <vt:i4>0</vt:i4>
      </vt:variant>
      <vt:variant>
        <vt:i4>5</vt:i4>
      </vt:variant>
      <vt:variant>
        <vt:lpwstr/>
      </vt:variant>
      <vt:variant>
        <vt:lpwstr>_Toc365545599</vt:lpwstr>
      </vt:variant>
      <vt:variant>
        <vt:i4>1572919</vt:i4>
      </vt:variant>
      <vt:variant>
        <vt:i4>470</vt:i4>
      </vt:variant>
      <vt:variant>
        <vt:i4>0</vt:i4>
      </vt:variant>
      <vt:variant>
        <vt:i4>5</vt:i4>
      </vt:variant>
      <vt:variant>
        <vt:lpwstr/>
      </vt:variant>
      <vt:variant>
        <vt:lpwstr>_Toc365545598</vt:lpwstr>
      </vt:variant>
      <vt:variant>
        <vt:i4>1572919</vt:i4>
      </vt:variant>
      <vt:variant>
        <vt:i4>464</vt:i4>
      </vt:variant>
      <vt:variant>
        <vt:i4>0</vt:i4>
      </vt:variant>
      <vt:variant>
        <vt:i4>5</vt:i4>
      </vt:variant>
      <vt:variant>
        <vt:lpwstr/>
      </vt:variant>
      <vt:variant>
        <vt:lpwstr>_Toc365545597</vt:lpwstr>
      </vt:variant>
      <vt:variant>
        <vt:i4>1572919</vt:i4>
      </vt:variant>
      <vt:variant>
        <vt:i4>458</vt:i4>
      </vt:variant>
      <vt:variant>
        <vt:i4>0</vt:i4>
      </vt:variant>
      <vt:variant>
        <vt:i4>5</vt:i4>
      </vt:variant>
      <vt:variant>
        <vt:lpwstr/>
      </vt:variant>
      <vt:variant>
        <vt:lpwstr>_Toc365545596</vt:lpwstr>
      </vt:variant>
      <vt:variant>
        <vt:i4>1572919</vt:i4>
      </vt:variant>
      <vt:variant>
        <vt:i4>452</vt:i4>
      </vt:variant>
      <vt:variant>
        <vt:i4>0</vt:i4>
      </vt:variant>
      <vt:variant>
        <vt:i4>5</vt:i4>
      </vt:variant>
      <vt:variant>
        <vt:lpwstr/>
      </vt:variant>
      <vt:variant>
        <vt:lpwstr>_Toc365545595</vt:lpwstr>
      </vt:variant>
      <vt:variant>
        <vt:i4>1572919</vt:i4>
      </vt:variant>
      <vt:variant>
        <vt:i4>446</vt:i4>
      </vt:variant>
      <vt:variant>
        <vt:i4>0</vt:i4>
      </vt:variant>
      <vt:variant>
        <vt:i4>5</vt:i4>
      </vt:variant>
      <vt:variant>
        <vt:lpwstr/>
      </vt:variant>
      <vt:variant>
        <vt:lpwstr>_Toc365545594</vt:lpwstr>
      </vt:variant>
      <vt:variant>
        <vt:i4>1572919</vt:i4>
      </vt:variant>
      <vt:variant>
        <vt:i4>440</vt:i4>
      </vt:variant>
      <vt:variant>
        <vt:i4>0</vt:i4>
      </vt:variant>
      <vt:variant>
        <vt:i4>5</vt:i4>
      </vt:variant>
      <vt:variant>
        <vt:lpwstr/>
      </vt:variant>
      <vt:variant>
        <vt:lpwstr>_Toc365545593</vt:lpwstr>
      </vt:variant>
      <vt:variant>
        <vt:i4>1572919</vt:i4>
      </vt:variant>
      <vt:variant>
        <vt:i4>434</vt:i4>
      </vt:variant>
      <vt:variant>
        <vt:i4>0</vt:i4>
      </vt:variant>
      <vt:variant>
        <vt:i4>5</vt:i4>
      </vt:variant>
      <vt:variant>
        <vt:lpwstr/>
      </vt:variant>
      <vt:variant>
        <vt:lpwstr>_Toc365545592</vt:lpwstr>
      </vt:variant>
      <vt:variant>
        <vt:i4>1572919</vt:i4>
      </vt:variant>
      <vt:variant>
        <vt:i4>428</vt:i4>
      </vt:variant>
      <vt:variant>
        <vt:i4>0</vt:i4>
      </vt:variant>
      <vt:variant>
        <vt:i4>5</vt:i4>
      </vt:variant>
      <vt:variant>
        <vt:lpwstr/>
      </vt:variant>
      <vt:variant>
        <vt:lpwstr>_Toc365545591</vt:lpwstr>
      </vt:variant>
      <vt:variant>
        <vt:i4>1572919</vt:i4>
      </vt:variant>
      <vt:variant>
        <vt:i4>422</vt:i4>
      </vt:variant>
      <vt:variant>
        <vt:i4>0</vt:i4>
      </vt:variant>
      <vt:variant>
        <vt:i4>5</vt:i4>
      </vt:variant>
      <vt:variant>
        <vt:lpwstr/>
      </vt:variant>
      <vt:variant>
        <vt:lpwstr>_Toc365545590</vt:lpwstr>
      </vt:variant>
      <vt:variant>
        <vt:i4>1638455</vt:i4>
      </vt:variant>
      <vt:variant>
        <vt:i4>416</vt:i4>
      </vt:variant>
      <vt:variant>
        <vt:i4>0</vt:i4>
      </vt:variant>
      <vt:variant>
        <vt:i4>5</vt:i4>
      </vt:variant>
      <vt:variant>
        <vt:lpwstr/>
      </vt:variant>
      <vt:variant>
        <vt:lpwstr>_Toc365545589</vt:lpwstr>
      </vt:variant>
      <vt:variant>
        <vt:i4>1638455</vt:i4>
      </vt:variant>
      <vt:variant>
        <vt:i4>410</vt:i4>
      </vt:variant>
      <vt:variant>
        <vt:i4>0</vt:i4>
      </vt:variant>
      <vt:variant>
        <vt:i4>5</vt:i4>
      </vt:variant>
      <vt:variant>
        <vt:lpwstr/>
      </vt:variant>
      <vt:variant>
        <vt:lpwstr>_Toc365545588</vt:lpwstr>
      </vt:variant>
      <vt:variant>
        <vt:i4>1638455</vt:i4>
      </vt:variant>
      <vt:variant>
        <vt:i4>404</vt:i4>
      </vt:variant>
      <vt:variant>
        <vt:i4>0</vt:i4>
      </vt:variant>
      <vt:variant>
        <vt:i4>5</vt:i4>
      </vt:variant>
      <vt:variant>
        <vt:lpwstr/>
      </vt:variant>
      <vt:variant>
        <vt:lpwstr>_Toc365545587</vt:lpwstr>
      </vt:variant>
      <vt:variant>
        <vt:i4>1638455</vt:i4>
      </vt:variant>
      <vt:variant>
        <vt:i4>398</vt:i4>
      </vt:variant>
      <vt:variant>
        <vt:i4>0</vt:i4>
      </vt:variant>
      <vt:variant>
        <vt:i4>5</vt:i4>
      </vt:variant>
      <vt:variant>
        <vt:lpwstr/>
      </vt:variant>
      <vt:variant>
        <vt:lpwstr>_Toc365545586</vt:lpwstr>
      </vt:variant>
      <vt:variant>
        <vt:i4>1638455</vt:i4>
      </vt:variant>
      <vt:variant>
        <vt:i4>392</vt:i4>
      </vt:variant>
      <vt:variant>
        <vt:i4>0</vt:i4>
      </vt:variant>
      <vt:variant>
        <vt:i4>5</vt:i4>
      </vt:variant>
      <vt:variant>
        <vt:lpwstr/>
      </vt:variant>
      <vt:variant>
        <vt:lpwstr>_Toc365545585</vt:lpwstr>
      </vt:variant>
      <vt:variant>
        <vt:i4>1638455</vt:i4>
      </vt:variant>
      <vt:variant>
        <vt:i4>386</vt:i4>
      </vt:variant>
      <vt:variant>
        <vt:i4>0</vt:i4>
      </vt:variant>
      <vt:variant>
        <vt:i4>5</vt:i4>
      </vt:variant>
      <vt:variant>
        <vt:lpwstr/>
      </vt:variant>
      <vt:variant>
        <vt:lpwstr>_Toc365545584</vt:lpwstr>
      </vt:variant>
      <vt:variant>
        <vt:i4>1638455</vt:i4>
      </vt:variant>
      <vt:variant>
        <vt:i4>380</vt:i4>
      </vt:variant>
      <vt:variant>
        <vt:i4>0</vt:i4>
      </vt:variant>
      <vt:variant>
        <vt:i4>5</vt:i4>
      </vt:variant>
      <vt:variant>
        <vt:lpwstr/>
      </vt:variant>
      <vt:variant>
        <vt:lpwstr>_Toc365545583</vt:lpwstr>
      </vt:variant>
      <vt:variant>
        <vt:i4>1638455</vt:i4>
      </vt:variant>
      <vt:variant>
        <vt:i4>374</vt:i4>
      </vt:variant>
      <vt:variant>
        <vt:i4>0</vt:i4>
      </vt:variant>
      <vt:variant>
        <vt:i4>5</vt:i4>
      </vt:variant>
      <vt:variant>
        <vt:lpwstr/>
      </vt:variant>
      <vt:variant>
        <vt:lpwstr>_Toc365545582</vt:lpwstr>
      </vt:variant>
      <vt:variant>
        <vt:i4>1638455</vt:i4>
      </vt:variant>
      <vt:variant>
        <vt:i4>368</vt:i4>
      </vt:variant>
      <vt:variant>
        <vt:i4>0</vt:i4>
      </vt:variant>
      <vt:variant>
        <vt:i4>5</vt:i4>
      </vt:variant>
      <vt:variant>
        <vt:lpwstr/>
      </vt:variant>
      <vt:variant>
        <vt:lpwstr>_Toc365545581</vt:lpwstr>
      </vt:variant>
      <vt:variant>
        <vt:i4>1638455</vt:i4>
      </vt:variant>
      <vt:variant>
        <vt:i4>362</vt:i4>
      </vt:variant>
      <vt:variant>
        <vt:i4>0</vt:i4>
      </vt:variant>
      <vt:variant>
        <vt:i4>5</vt:i4>
      </vt:variant>
      <vt:variant>
        <vt:lpwstr/>
      </vt:variant>
      <vt:variant>
        <vt:lpwstr>_Toc365545580</vt:lpwstr>
      </vt:variant>
      <vt:variant>
        <vt:i4>1441847</vt:i4>
      </vt:variant>
      <vt:variant>
        <vt:i4>356</vt:i4>
      </vt:variant>
      <vt:variant>
        <vt:i4>0</vt:i4>
      </vt:variant>
      <vt:variant>
        <vt:i4>5</vt:i4>
      </vt:variant>
      <vt:variant>
        <vt:lpwstr/>
      </vt:variant>
      <vt:variant>
        <vt:lpwstr>_Toc365545579</vt:lpwstr>
      </vt:variant>
      <vt:variant>
        <vt:i4>1441847</vt:i4>
      </vt:variant>
      <vt:variant>
        <vt:i4>350</vt:i4>
      </vt:variant>
      <vt:variant>
        <vt:i4>0</vt:i4>
      </vt:variant>
      <vt:variant>
        <vt:i4>5</vt:i4>
      </vt:variant>
      <vt:variant>
        <vt:lpwstr/>
      </vt:variant>
      <vt:variant>
        <vt:lpwstr>_Toc365545578</vt:lpwstr>
      </vt:variant>
      <vt:variant>
        <vt:i4>1441847</vt:i4>
      </vt:variant>
      <vt:variant>
        <vt:i4>344</vt:i4>
      </vt:variant>
      <vt:variant>
        <vt:i4>0</vt:i4>
      </vt:variant>
      <vt:variant>
        <vt:i4>5</vt:i4>
      </vt:variant>
      <vt:variant>
        <vt:lpwstr/>
      </vt:variant>
      <vt:variant>
        <vt:lpwstr>_Toc365545577</vt:lpwstr>
      </vt:variant>
      <vt:variant>
        <vt:i4>1441847</vt:i4>
      </vt:variant>
      <vt:variant>
        <vt:i4>338</vt:i4>
      </vt:variant>
      <vt:variant>
        <vt:i4>0</vt:i4>
      </vt:variant>
      <vt:variant>
        <vt:i4>5</vt:i4>
      </vt:variant>
      <vt:variant>
        <vt:lpwstr/>
      </vt:variant>
      <vt:variant>
        <vt:lpwstr>_Toc365545576</vt:lpwstr>
      </vt:variant>
      <vt:variant>
        <vt:i4>1441847</vt:i4>
      </vt:variant>
      <vt:variant>
        <vt:i4>332</vt:i4>
      </vt:variant>
      <vt:variant>
        <vt:i4>0</vt:i4>
      </vt:variant>
      <vt:variant>
        <vt:i4>5</vt:i4>
      </vt:variant>
      <vt:variant>
        <vt:lpwstr/>
      </vt:variant>
      <vt:variant>
        <vt:lpwstr>_Toc365545575</vt:lpwstr>
      </vt:variant>
      <vt:variant>
        <vt:i4>1441847</vt:i4>
      </vt:variant>
      <vt:variant>
        <vt:i4>326</vt:i4>
      </vt:variant>
      <vt:variant>
        <vt:i4>0</vt:i4>
      </vt:variant>
      <vt:variant>
        <vt:i4>5</vt:i4>
      </vt:variant>
      <vt:variant>
        <vt:lpwstr/>
      </vt:variant>
      <vt:variant>
        <vt:lpwstr>_Toc365545574</vt:lpwstr>
      </vt:variant>
      <vt:variant>
        <vt:i4>1441847</vt:i4>
      </vt:variant>
      <vt:variant>
        <vt:i4>320</vt:i4>
      </vt:variant>
      <vt:variant>
        <vt:i4>0</vt:i4>
      </vt:variant>
      <vt:variant>
        <vt:i4>5</vt:i4>
      </vt:variant>
      <vt:variant>
        <vt:lpwstr/>
      </vt:variant>
      <vt:variant>
        <vt:lpwstr>_Toc365545573</vt:lpwstr>
      </vt:variant>
      <vt:variant>
        <vt:i4>1441847</vt:i4>
      </vt:variant>
      <vt:variant>
        <vt:i4>314</vt:i4>
      </vt:variant>
      <vt:variant>
        <vt:i4>0</vt:i4>
      </vt:variant>
      <vt:variant>
        <vt:i4>5</vt:i4>
      </vt:variant>
      <vt:variant>
        <vt:lpwstr/>
      </vt:variant>
      <vt:variant>
        <vt:lpwstr>_Toc365545572</vt:lpwstr>
      </vt:variant>
      <vt:variant>
        <vt:i4>1441847</vt:i4>
      </vt:variant>
      <vt:variant>
        <vt:i4>308</vt:i4>
      </vt:variant>
      <vt:variant>
        <vt:i4>0</vt:i4>
      </vt:variant>
      <vt:variant>
        <vt:i4>5</vt:i4>
      </vt:variant>
      <vt:variant>
        <vt:lpwstr/>
      </vt:variant>
      <vt:variant>
        <vt:lpwstr>_Toc365545571</vt:lpwstr>
      </vt:variant>
      <vt:variant>
        <vt:i4>1441847</vt:i4>
      </vt:variant>
      <vt:variant>
        <vt:i4>302</vt:i4>
      </vt:variant>
      <vt:variant>
        <vt:i4>0</vt:i4>
      </vt:variant>
      <vt:variant>
        <vt:i4>5</vt:i4>
      </vt:variant>
      <vt:variant>
        <vt:lpwstr/>
      </vt:variant>
      <vt:variant>
        <vt:lpwstr>_Toc365545570</vt:lpwstr>
      </vt:variant>
      <vt:variant>
        <vt:i4>1507383</vt:i4>
      </vt:variant>
      <vt:variant>
        <vt:i4>296</vt:i4>
      </vt:variant>
      <vt:variant>
        <vt:i4>0</vt:i4>
      </vt:variant>
      <vt:variant>
        <vt:i4>5</vt:i4>
      </vt:variant>
      <vt:variant>
        <vt:lpwstr/>
      </vt:variant>
      <vt:variant>
        <vt:lpwstr>_Toc365545569</vt:lpwstr>
      </vt:variant>
      <vt:variant>
        <vt:i4>1507383</vt:i4>
      </vt:variant>
      <vt:variant>
        <vt:i4>290</vt:i4>
      </vt:variant>
      <vt:variant>
        <vt:i4>0</vt:i4>
      </vt:variant>
      <vt:variant>
        <vt:i4>5</vt:i4>
      </vt:variant>
      <vt:variant>
        <vt:lpwstr/>
      </vt:variant>
      <vt:variant>
        <vt:lpwstr>_Toc365545568</vt:lpwstr>
      </vt:variant>
      <vt:variant>
        <vt:i4>1507383</vt:i4>
      </vt:variant>
      <vt:variant>
        <vt:i4>284</vt:i4>
      </vt:variant>
      <vt:variant>
        <vt:i4>0</vt:i4>
      </vt:variant>
      <vt:variant>
        <vt:i4>5</vt:i4>
      </vt:variant>
      <vt:variant>
        <vt:lpwstr/>
      </vt:variant>
      <vt:variant>
        <vt:lpwstr>_Toc365545567</vt:lpwstr>
      </vt:variant>
      <vt:variant>
        <vt:i4>1507383</vt:i4>
      </vt:variant>
      <vt:variant>
        <vt:i4>278</vt:i4>
      </vt:variant>
      <vt:variant>
        <vt:i4>0</vt:i4>
      </vt:variant>
      <vt:variant>
        <vt:i4>5</vt:i4>
      </vt:variant>
      <vt:variant>
        <vt:lpwstr/>
      </vt:variant>
      <vt:variant>
        <vt:lpwstr>_Toc365545566</vt:lpwstr>
      </vt:variant>
      <vt:variant>
        <vt:i4>1507383</vt:i4>
      </vt:variant>
      <vt:variant>
        <vt:i4>272</vt:i4>
      </vt:variant>
      <vt:variant>
        <vt:i4>0</vt:i4>
      </vt:variant>
      <vt:variant>
        <vt:i4>5</vt:i4>
      </vt:variant>
      <vt:variant>
        <vt:lpwstr/>
      </vt:variant>
      <vt:variant>
        <vt:lpwstr>_Toc365545565</vt:lpwstr>
      </vt:variant>
      <vt:variant>
        <vt:i4>1507383</vt:i4>
      </vt:variant>
      <vt:variant>
        <vt:i4>266</vt:i4>
      </vt:variant>
      <vt:variant>
        <vt:i4>0</vt:i4>
      </vt:variant>
      <vt:variant>
        <vt:i4>5</vt:i4>
      </vt:variant>
      <vt:variant>
        <vt:lpwstr/>
      </vt:variant>
      <vt:variant>
        <vt:lpwstr>_Toc365545564</vt:lpwstr>
      </vt:variant>
      <vt:variant>
        <vt:i4>1507383</vt:i4>
      </vt:variant>
      <vt:variant>
        <vt:i4>260</vt:i4>
      </vt:variant>
      <vt:variant>
        <vt:i4>0</vt:i4>
      </vt:variant>
      <vt:variant>
        <vt:i4>5</vt:i4>
      </vt:variant>
      <vt:variant>
        <vt:lpwstr/>
      </vt:variant>
      <vt:variant>
        <vt:lpwstr>_Toc365545563</vt:lpwstr>
      </vt:variant>
      <vt:variant>
        <vt:i4>1507383</vt:i4>
      </vt:variant>
      <vt:variant>
        <vt:i4>254</vt:i4>
      </vt:variant>
      <vt:variant>
        <vt:i4>0</vt:i4>
      </vt:variant>
      <vt:variant>
        <vt:i4>5</vt:i4>
      </vt:variant>
      <vt:variant>
        <vt:lpwstr/>
      </vt:variant>
      <vt:variant>
        <vt:lpwstr>_Toc365545562</vt:lpwstr>
      </vt:variant>
      <vt:variant>
        <vt:i4>1507383</vt:i4>
      </vt:variant>
      <vt:variant>
        <vt:i4>248</vt:i4>
      </vt:variant>
      <vt:variant>
        <vt:i4>0</vt:i4>
      </vt:variant>
      <vt:variant>
        <vt:i4>5</vt:i4>
      </vt:variant>
      <vt:variant>
        <vt:lpwstr/>
      </vt:variant>
      <vt:variant>
        <vt:lpwstr>_Toc365545561</vt:lpwstr>
      </vt:variant>
      <vt:variant>
        <vt:i4>1507383</vt:i4>
      </vt:variant>
      <vt:variant>
        <vt:i4>242</vt:i4>
      </vt:variant>
      <vt:variant>
        <vt:i4>0</vt:i4>
      </vt:variant>
      <vt:variant>
        <vt:i4>5</vt:i4>
      </vt:variant>
      <vt:variant>
        <vt:lpwstr/>
      </vt:variant>
      <vt:variant>
        <vt:lpwstr>_Toc365545560</vt:lpwstr>
      </vt:variant>
      <vt:variant>
        <vt:i4>1310775</vt:i4>
      </vt:variant>
      <vt:variant>
        <vt:i4>236</vt:i4>
      </vt:variant>
      <vt:variant>
        <vt:i4>0</vt:i4>
      </vt:variant>
      <vt:variant>
        <vt:i4>5</vt:i4>
      </vt:variant>
      <vt:variant>
        <vt:lpwstr/>
      </vt:variant>
      <vt:variant>
        <vt:lpwstr>_Toc365545559</vt:lpwstr>
      </vt:variant>
      <vt:variant>
        <vt:i4>1310775</vt:i4>
      </vt:variant>
      <vt:variant>
        <vt:i4>230</vt:i4>
      </vt:variant>
      <vt:variant>
        <vt:i4>0</vt:i4>
      </vt:variant>
      <vt:variant>
        <vt:i4>5</vt:i4>
      </vt:variant>
      <vt:variant>
        <vt:lpwstr/>
      </vt:variant>
      <vt:variant>
        <vt:lpwstr>_Toc365545558</vt:lpwstr>
      </vt:variant>
      <vt:variant>
        <vt:i4>1310775</vt:i4>
      </vt:variant>
      <vt:variant>
        <vt:i4>224</vt:i4>
      </vt:variant>
      <vt:variant>
        <vt:i4>0</vt:i4>
      </vt:variant>
      <vt:variant>
        <vt:i4>5</vt:i4>
      </vt:variant>
      <vt:variant>
        <vt:lpwstr/>
      </vt:variant>
      <vt:variant>
        <vt:lpwstr>_Toc365545557</vt:lpwstr>
      </vt:variant>
      <vt:variant>
        <vt:i4>1310775</vt:i4>
      </vt:variant>
      <vt:variant>
        <vt:i4>218</vt:i4>
      </vt:variant>
      <vt:variant>
        <vt:i4>0</vt:i4>
      </vt:variant>
      <vt:variant>
        <vt:i4>5</vt:i4>
      </vt:variant>
      <vt:variant>
        <vt:lpwstr/>
      </vt:variant>
      <vt:variant>
        <vt:lpwstr>_Toc365545556</vt:lpwstr>
      </vt:variant>
      <vt:variant>
        <vt:i4>1310775</vt:i4>
      </vt:variant>
      <vt:variant>
        <vt:i4>212</vt:i4>
      </vt:variant>
      <vt:variant>
        <vt:i4>0</vt:i4>
      </vt:variant>
      <vt:variant>
        <vt:i4>5</vt:i4>
      </vt:variant>
      <vt:variant>
        <vt:lpwstr/>
      </vt:variant>
      <vt:variant>
        <vt:lpwstr>_Toc365545555</vt:lpwstr>
      </vt:variant>
      <vt:variant>
        <vt:i4>1310775</vt:i4>
      </vt:variant>
      <vt:variant>
        <vt:i4>206</vt:i4>
      </vt:variant>
      <vt:variant>
        <vt:i4>0</vt:i4>
      </vt:variant>
      <vt:variant>
        <vt:i4>5</vt:i4>
      </vt:variant>
      <vt:variant>
        <vt:lpwstr/>
      </vt:variant>
      <vt:variant>
        <vt:lpwstr>_Toc365545554</vt:lpwstr>
      </vt:variant>
      <vt:variant>
        <vt:i4>1310775</vt:i4>
      </vt:variant>
      <vt:variant>
        <vt:i4>200</vt:i4>
      </vt:variant>
      <vt:variant>
        <vt:i4>0</vt:i4>
      </vt:variant>
      <vt:variant>
        <vt:i4>5</vt:i4>
      </vt:variant>
      <vt:variant>
        <vt:lpwstr/>
      </vt:variant>
      <vt:variant>
        <vt:lpwstr>_Toc365545553</vt:lpwstr>
      </vt:variant>
      <vt:variant>
        <vt:i4>1310775</vt:i4>
      </vt:variant>
      <vt:variant>
        <vt:i4>194</vt:i4>
      </vt:variant>
      <vt:variant>
        <vt:i4>0</vt:i4>
      </vt:variant>
      <vt:variant>
        <vt:i4>5</vt:i4>
      </vt:variant>
      <vt:variant>
        <vt:lpwstr/>
      </vt:variant>
      <vt:variant>
        <vt:lpwstr>_Toc365545552</vt:lpwstr>
      </vt:variant>
      <vt:variant>
        <vt:i4>1310775</vt:i4>
      </vt:variant>
      <vt:variant>
        <vt:i4>188</vt:i4>
      </vt:variant>
      <vt:variant>
        <vt:i4>0</vt:i4>
      </vt:variant>
      <vt:variant>
        <vt:i4>5</vt:i4>
      </vt:variant>
      <vt:variant>
        <vt:lpwstr/>
      </vt:variant>
      <vt:variant>
        <vt:lpwstr>_Toc365545551</vt:lpwstr>
      </vt:variant>
      <vt:variant>
        <vt:i4>1310775</vt:i4>
      </vt:variant>
      <vt:variant>
        <vt:i4>182</vt:i4>
      </vt:variant>
      <vt:variant>
        <vt:i4>0</vt:i4>
      </vt:variant>
      <vt:variant>
        <vt:i4>5</vt:i4>
      </vt:variant>
      <vt:variant>
        <vt:lpwstr/>
      </vt:variant>
      <vt:variant>
        <vt:lpwstr>_Toc365545550</vt:lpwstr>
      </vt:variant>
      <vt:variant>
        <vt:i4>1376311</vt:i4>
      </vt:variant>
      <vt:variant>
        <vt:i4>176</vt:i4>
      </vt:variant>
      <vt:variant>
        <vt:i4>0</vt:i4>
      </vt:variant>
      <vt:variant>
        <vt:i4>5</vt:i4>
      </vt:variant>
      <vt:variant>
        <vt:lpwstr/>
      </vt:variant>
      <vt:variant>
        <vt:lpwstr>_Toc365545549</vt:lpwstr>
      </vt:variant>
      <vt:variant>
        <vt:i4>1376311</vt:i4>
      </vt:variant>
      <vt:variant>
        <vt:i4>170</vt:i4>
      </vt:variant>
      <vt:variant>
        <vt:i4>0</vt:i4>
      </vt:variant>
      <vt:variant>
        <vt:i4>5</vt:i4>
      </vt:variant>
      <vt:variant>
        <vt:lpwstr/>
      </vt:variant>
      <vt:variant>
        <vt:lpwstr>_Toc365545548</vt:lpwstr>
      </vt:variant>
      <vt:variant>
        <vt:i4>1376311</vt:i4>
      </vt:variant>
      <vt:variant>
        <vt:i4>164</vt:i4>
      </vt:variant>
      <vt:variant>
        <vt:i4>0</vt:i4>
      </vt:variant>
      <vt:variant>
        <vt:i4>5</vt:i4>
      </vt:variant>
      <vt:variant>
        <vt:lpwstr/>
      </vt:variant>
      <vt:variant>
        <vt:lpwstr>_Toc365545547</vt:lpwstr>
      </vt:variant>
      <vt:variant>
        <vt:i4>1376311</vt:i4>
      </vt:variant>
      <vt:variant>
        <vt:i4>158</vt:i4>
      </vt:variant>
      <vt:variant>
        <vt:i4>0</vt:i4>
      </vt:variant>
      <vt:variant>
        <vt:i4>5</vt:i4>
      </vt:variant>
      <vt:variant>
        <vt:lpwstr/>
      </vt:variant>
      <vt:variant>
        <vt:lpwstr>_Toc365545546</vt:lpwstr>
      </vt:variant>
      <vt:variant>
        <vt:i4>1376311</vt:i4>
      </vt:variant>
      <vt:variant>
        <vt:i4>152</vt:i4>
      </vt:variant>
      <vt:variant>
        <vt:i4>0</vt:i4>
      </vt:variant>
      <vt:variant>
        <vt:i4>5</vt:i4>
      </vt:variant>
      <vt:variant>
        <vt:lpwstr/>
      </vt:variant>
      <vt:variant>
        <vt:lpwstr>_Toc365545545</vt:lpwstr>
      </vt:variant>
      <vt:variant>
        <vt:i4>1376311</vt:i4>
      </vt:variant>
      <vt:variant>
        <vt:i4>146</vt:i4>
      </vt:variant>
      <vt:variant>
        <vt:i4>0</vt:i4>
      </vt:variant>
      <vt:variant>
        <vt:i4>5</vt:i4>
      </vt:variant>
      <vt:variant>
        <vt:lpwstr/>
      </vt:variant>
      <vt:variant>
        <vt:lpwstr>_Toc365545544</vt:lpwstr>
      </vt:variant>
      <vt:variant>
        <vt:i4>1376311</vt:i4>
      </vt:variant>
      <vt:variant>
        <vt:i4>140</vt:i4>
      </vt:variant>
      <vt:variant>
        <vt:i4>0</vt:i4>
      </vt:variant>
      <vt:variant>
        <vt:i4>5</vt:i4>
      </vt:variant>
      <vt:variant>
        <vt:lpwstr/>
      </vt:variant>
      <vt:variant>
        <vt:lpwstr>_Toc365545543</vt:lpwstr>
      </vt:variant>
      <vt:variant>
        <vt:i4>1376311</vt:i4>
      </vt:variant>
      <vt:variant>
        <vt:i4>134</vt:i4>
      </vt:variant>
      <vt:variant>
        <vt:i4>0</vt:i4>
      </vt:variant>
      <vt:variant>
        <vt:i4>5</vt:i4>
      </vt:variant>
      <vt:variant>
        <vt:lpwstr/>
      </vt:variant>
      <vt:variant>
        <vt:lpwstr>_Toc365545542</vt:lpwstr>
      </vt:variant>
      <vt:variant>
        <vt:i4>1376311</vt:i4>
      </vt:variant>
      <vt:variant>
        <vt:i4>128</vt:i4>
      </vt:variant>
      <vt:variant>
        <vt:i4>0</vt:i4>
      </vt:variant>
      <vt:variant>
        <vt:i4>5</vt:i4>
      </vt:variant>
      <vt:variant>
        <vt:lpwstr/>
      </vt:variant>
      <vt:variant>
        <vt:lpwstr>_Toc365545541</vt:lpwstr>
      </vt:variant>
      <vt:variant>
        <vt:i4>1376311</vt:i4>
      </vt:variant>
      <vt:variant>
        <vt:i4>122</vt:i4>
      </vt:variant>
      <vt:variant>
        <vt:i4>0</vt:i4>
      </vt:variant>
      <vt:variant>
        <vt:i4>5</vt:i4>
      </vt:variant>
      <vt:variant>
        <vt:lpwstr/>
      </vt:variant>
      <vt:variant>
        <vt:lpwstr>_Toc365545540</vt:lpwstr>
      </vt:variant>
      <vt:variant>
        <vt:i4>1179703</vt:i4>
      </vt:variant>
      <vt:variant>
        <vt:i4>116</vt:i4>
      </vt:variant>
      <vt:variant>
        <vt:i4>0</vt:i4>
      </vt:variant>
      <vt:variant>
        <vt:i4>5</vt:i4>
      </vt:variant>
      <vt:variant>
        <vt:lpwstr/>
      </vt:variant>
      <vt:variant>
        <vt:lpwstr>_Toc365545539</vt:lpwstr>
      </vt:variant>
      <vt:variant>
        <vt:i4>1179703</vt:i4>
      </vt:variant>
      <vt:variant>
        <vt:i4>110</vt:i4>
      </vt:variant>
      <vt:variant>
        <vt:i4>0</vt:i4>
      </vt:variant>
      <vt:variant>
        <vt:i4>5</vt:i4>
      </vt:variant>
      <vt:variant>
        <vt:lpwstr/>
      </vt:variant>
      <vt:variant>
        <vt:lpwstr>_Toc365545538</vt:lpwstr>
      </vt:variant>
      <vt:variant>
        <vt:i4>1179703</vt:i4>
      </vt:variant>
      <vt:variant>
        <vt:i4>104</vt:i4>
      </vt:variant>
      <vt:variant>
        <vt:i4>0</vt:i4>
      </vt:variant>
      <vt:variant>
        <vt:i4>5</vt:i4>
      </vt:variant>
      <vt:variant>
        <vt:lpwstr/>
      </vt:variant>
      <vt:variant>
        <vt:lpwstr>_Toc365545537</vt:lpwstr>
      </vt:variant>
      <vt:variant>
        <vt:i4>1179703</vt:i4>
      </vt:variant>
      <vt:variant>
        <vt:i4>98</vt:i4>
      </vt:variant>
      <vt:variant>
        <vt:i4>0</vt:i4>
      </vt:variant>
      <vt:variant>
        <vt:i4>5</vt:i4>
      </vt:variant>
      <vt:variant>
        <vt:lpwstr/>
      </vt:variant>
      <vt:variant>
        <vt:lpwstr>_Toc365545536</vt:lpwstr>
      </vt:variant>
      <vt:variant>
        <vt:i4>1179703</vt:i4>
      </vt:variant>
      <vt:variant>
        <vt:i4>92</vt:i4>
      </vt:variant>
      <vt:variant>
        <vt:i4>0</vt:i4>
      </vt:variant>
      <vt:variant>
        <vt:i4>5</vt:i4>
      </vt:variant>
      <vt:variant>
        <vt:lpwstr/>
      </vt:variant>
      <vt:variant>
        <vt:lpwstr>_Toc365545535</vt:lpwstr>
      </vt:variant>
      <vt:variant>
        <vt:i4>1179703</vt:i4>
      </vt:variant>
      <vt:variant>
        <vt:i4>86</vt:i4>
      </vt:variant>
      <vt:variant>
        <vt:i4>0</vt:i4>
      </vt:variant>
      <vt:variant>
        <vt:i4>5</vt:i4>
      </vt:variant>
      <vt:variant>
        <vt:lpwstr/>
      </vt:variant>
      <vt:variant>
        <vt:lpwstr>_Toc365545534</vt:lpwstr>
      </vt:variant>
      <vt:variant>
        <vt:i4>1179703</vt:i4>
      </vt:variant>
      <vt:variant>
        <vt:i4>80</vt:i4>
      </vt:variant>
      <vt:variant>
        <vt:i4>0</vt:i4>
      </vt:variant>
      <vt:variant>
        <vt:i4>5</vt:i4>
      </vt:variant>
      <vt:variant>
        <vt:lpwstr/>
      </vt:variant>
      <vt:variant>
        <vt:lpwstr>_Toc365545533</vt:lpwstr>
      </vt:variant>
      <vt:variant>
        <vt:i4>1179703</vt:i4>
      </vt:variant>
      <vt:variant>
        <vt:i4>74</vt:i4>
      </vt:variant>
      <vt:variant>
        <vt:i4>0</vt:i4>
      </vt:variant>
      <vt:variant>
        <vt:i4>5</vt:i4>
      </vt:variant>
      <vt:variant>
        <vt:lpwstr/>
      </vt:variant>
      <vt:variant>
        <vt:lpwstr>_Toc365545532</vt:lpwstr>
      </vt:variant>
      <vt:variant>
        <vt:i4>1179703</vt:i4>
      </vt:variant>
      <vt:variant>
        <vt:i4>68</vt:i4>
      </vt:variant>
      <vt:variant>
        <vt:i4>0</vt:i4>
      </vt:variant>
      <vt:variant>
        <vt:i4>5</vt:i4>
      </vt:variant>
      <vt:variant>
        <vt:lpwstr/>
      </vt:variant>
      <vt:variant>
        <vt:lpwstr>_Toc365545531</vt:lpwstr>
      </vt:variant>
      <vt:variant>
        <vt:i4>1179703</vt:i4>
      </vt:variant>
      <vt:variant>
        <vt:i4>62</vt:i4>
      </vt:variant>
      <vt:variant>
        <vt:i4>0</vt:i4>
      </vt:variant>
      <vt:variant>
        <vt:i4>5</vt:i4>
      </vt:variant>
      <vt:variant>
        <vt:lpwstr/>
      </vt:variant>
      <vt:variant>
        <vt:lpwstr>_Toc365545530</vt:lpwstr>
      </vt:variant>
      <vt:variant>
        <vt:i4>1245239</vt:i4>
      </vt:variant>
      <vt:variant>
        <vt:i4>56</vt:i4>
      </vt:variant>
      <vt:variant>
        <vt:i4>0</vt:i4>
      </vt:variant>
      <vt:variant>
        <vt:i4>5</vt:i4>
      </vt:variant>
      <vt:variant>
        <vt:lpwstr/>
      </vt:variant>
      <vt:variant>
        <vt:lpwstr>_Toc365545529</vt:lpwstr>
      </vt:variant>
      <vt:variant>
        <vt:i4>1245239</vt:i4>
      </vt:variant>
      <vt:variant>
        <vt:i4>50</vt:i4>
      </vt:variant>
      <vt:variant>
        <vt:i4>0</vt:i4>
      </vt:variant>
      <vt:variant>
        <vt:i4>5</vt:i4>
      </vt:variant>
      <vt:variant>
        <vt:lpwstr/>
      </vt:variant>
      <vt:variant>
        <vt:lpwstr>_Toc365545528</vt:lpwstr>
      </vt:variant>
      <vt:variant>
        <vt:i4>1245239</vt:i4>
      </vt:variant>
      <vt:variant>
        <vt:i4>44</vt:i4>
      </vt:variant>
      <vt:variant>
        <vt:i4>0</vt:i4>
      </vt:variant>
      <vt:variant>
        <vt:i4>5</vt:i4>
      </vt:variant>
      <vt:variant>
        <vt:lpwstr/>
      </vt:variant>
      <vt:variant>
        <vt:lpwstr>_Toc365545527</vt:lpwstr>
      </vt:variant>
      <vt:variant>
        <vt:i4>1245239</vt:i4>
      </vt:variant>
      <vt:variant>
        <vt:i4>38</vt:i4>
      </vt:variant>
      <vt:variant>
        <vt:i4>0</vt:i4>
      </vt:variant>
      <vt:variant>
        <vt:i4>5</vt:i4>
      </vt:variant>
      <vt:variant>
        <vt:lpwstr/>
      </vt:variant>
      <vt:variant>
        <vt:lpwstr>_Toc365545526</vt:lpwstr>
      </vt:variant>
      <vt:variant>
        <vt:i4>1245239</vt:i4>
      </vt:variant>
      <vt:variant>
        <vt:i4>32</vt:i4>
      </vt:variant>
      <vt:variant>
        <vt:i4>0</vt:i4>
      </vt:variant>
      <vt:variant>
        <vt:i4>5</vt:i4>
      </vt:variant>
      <vt:variant>
        <vt:lpwstr/>
      </vt:variant>
      <vt:variant>
        <vt:lpwstr>_Toc365545525</vt:lpwstr>
      </vt:variant>
      <vt:variant>
        <vt:i4>1245239</vt:i4>
      </vt:variant>
      <vt:variant>
        <vt:i4>26</vt:i4>
      </vt:variant>
      <vt:variant>
        <vt:i4>0</vt:i4>
      </vt:variant>
      <vt:variant>
        <vt:i4>5</vt:i4>
      </vt:variant>
      <vt:variant>
        <vt:lpwstr/>
      </vt:variant>
      <vt:variant>
        <vt:lpwstr>_Toc365545524</vt:lpwstr>
      </vt:variant>
      <vt:variant>
        <vt:i4>1245239</vt:i4>
      </vt:variant>
      <vt:variant>
        <vt:i4>20</vt:i4>
      </vt:variant>
      <vt:variant>
        <vt:i4>0</vt:i4>
      </vt:variant>
      <vt:variant>
        <vt:i4>5</vt:i4>
      </vt:variant>
      <vt:variant>
        <vt:lpwstr/>
      </vt:variant>
      <vt:variant>
        <vt:lpwstr>_Toc365545523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 NTG Second Agreement</dc:title>
  <dc:subject/>
  <dc:creator>Tanya Ling;Northern Territory Government</dc:creator>
  <cp:keywords/>
  <dc:description/>
  <cp:lastModifiedBy>Jade-Maree Schembri</cp:lastModifiedBy>
  <cp:revision>2</cp:revision>
  <cp:lastPrinted>2021-11-26T00:52:00Z</cp:lastPrinted>
  <dcterms:created xsi:type="dcterms:W3CDTF">2021-11-26T04:58:00Z</dcterms:created>
  <dcterms:modified xsi:type="dcterms:W3CDTF">2021-11-26T04:58:00Z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mpGUID">
    <vt:lpwstr>0498ed87-c057-436f-9d42-31c447b24a8a</vt:lpwstr>
  </property>
  <property fmtid="{D5CDD505-2E9C-101B-9397-08002B2CF9AE}" pid="3" name="ContentTypeId">
    <vt:lpwstr>0x0101005816B4C427076F4B9BC4A95E71C2AF2C</vt:lpwstr>
  </property>
  <property fmtid="{D5CDD505-2E9C-101B-9397-08002B2CF9AE}" pid="4" name="checkforsharepointfields">
    <vt:lpwstr>True</vt:lpwstr>
  </property>
  <property fmtid="{D5CDD505-2E9C-101B-9397-08002B2CF9AE}" pid="5" name="Template Filename">
    <vt:lpwstr/>
  </property>
  <property fmtid="{D5CDD505-2E9C-101B-9397-08002B2CF9AE}" pid="6" name="ObjectiveRef">
    <vt:lpwstr>Removed</vt:lpwstr>
  </property>
  <property fmtid="{D5CDD505-2E9C-101B-9397-08002B2CF9AE}" pid="7" name="LeadingLawyers">
    <vt:lpwstr>Removed</vt:lpwstr>
  </property>
  <property fmtid="{D5CDD505-2E9C-101B-9397-08002B2CF9AE}" pid="8" name="WSFooter">
    <vt:lpwstr>39630610</vt:lpwstr>
  </property>
</Properties>
</file>